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6382" w14:textId="4A595AFC" w:rsidR="0029023F" w:rsidRPr="00C02784" w:rsidRDefault="0029023F" w:rsidP="0029023F">
      <w:pPr>
        <w:pStyle w:val="NoSpacing"/>
        <w:jc w:val="center"/>
        <w:rPr>
          <w:rFonts w:ascii="DIN-Light" w:hAnsi="DIN-Light"/>
          <w:b/>
          <w:bCs/>
          <w:sz w:val="24"/>
          <w:szCs w:val="24"/>
        </w:rPr>
      </w:pPr>
      <w:r w:rsidRPr="00C02784">
        <w:rPr>
          <w:rFonts w:ascii="DIN-Light" w:hAnsi="DIN-Light"/>
          <w:b/>
          <w:bCs/>
          <w:sz w:val="24"/>
          <w:szCs w:val="24"/>
        </w:rPr>
        <w:t>Prospective Board Member Application</w:t>
      </w:r>
    </w:p>
    <w:p w14:paraId="011B9121" w14:textId="77777777" w:rsidR="0029023F" w:rsidRPr="00C02784" w:rsidRDefault="0029023F" w:rsidP="00D66523">
      <w:pPr>
        <w:pStyle w:val="NoSpacing"/>
        <w:rPr>
          <w:rFonts w:ascii="DIN-Light" w:hAnsi="DIN-Light"/>
          <w:sz w:val="24"/>
          <w:szCs w:val="24"/>
        </w:rPr>
      </w:pPr>
    </w:p>
    <w:p w14:paraId="5AC6EAAD" w14:textId="0C66C01A" w:rsidR="008C1DF5" w:rsidRPr="00C02784" w:rsidRDefault="00D66523" w:rsidP="00D66523">
      <w:pPr>
        <w:pStyle w:val="NoSpacing"/>
        <w:rPr>
          <w:rFonts w:ascii="DIN-Light" w:hAnsi="DIN-Light"/>
          <w:sz w:val="24"/>
          <w:szCs w:val="24"/>
        </w:rPr>
      </w:pPr>
      <w:r w:rsidRPr="00C02784">
        <w:rPr>
          <w:rFonts w:ascii="DIN-Light" w:hAnsi="DIN-Light"/>
          <w:sz w:val="24"/>
          <w:szCs w:val="24"/>
        </w:rPr>
        <w:t>Thank you for your interest in joining the Davis Arts Council’s Board of Trustees. Serving as a volunteer Trustee is a rewarding and exciting experience. Please read the attached Board Guidelines document carefully and ensure you can meet all requirements for membership prior to completing this application.</w:t>
      </w:r>
      <w:r w:rsidR="00C04611">
        <w:rPr>
          <w:rFonts w:ascii="DIN-Light" w:hAnsi="DIN-Light"/>
          <w:sz w:val="24"/>
          <w:szCs w:val="24"/>
        </w:rPr>
        <w:t xml:space="preserve"> Board vacancies are typically filled in September with terms starting October 1, but mid-term appointments are occasionally made at the discretion of the Executive Committee.</w:t>
      </w:r>
    </w:p>
    <w:p w14:paraId="62536316" w14:textId="340D31F6" w:rsidR="00D66523" w:rsidRPr="00C02784" w:rsidRDefault="00D66523" w:rsidP="00D66523">
      <w:pPr>
        <w:pStyle w:val="NoSpacing"/>
        <w:rPr>
          <w:rFonts w:ascii="DIN-Light" w:hAnsi="DIN-Light"/>
          <w:sz w:val="24"/>
          <w:szCs w:val="24"/>
        </w:rPr>
      </w:pPr>
    </w:p>
    <w:p w14:paraId="79428494" w14:textId="1FA6476F" w:rsidR="00D66523" w:rsidRPr="00C02784" w:rsidRDefault="00D66523" w:rsidP="00D66523">
      <w:pPr>
        <w:pStyle w:val="NoSpacing"/>
        <w:rPr>
          <w:rFonts w:ascii="DIN-Light" w:hAnsi="DIN-Light"/>
          <w:sz w:val="24"/>
          <w:szCs w:val="24"/>
        </w:rPr>
      </w:pPr>
      <w:r w:rsidRPr="00C02784">
        <w:rPr>
          <w:rFonts w:ascii="DIN-Light" w:hAnsi="DIN-Light"/>
          <w:b/>
          <w:bCs/>
          <w:sz w:val="24"/>
          <w:szCs w:val="24"/>
        </w:rPr>
        <w:t>Name:</w:t>
      </w:r>
      <w:r w:rsidR="0029023F" w:rsidRPr="00C02784">
        <w:rPr>
          <w:rFonts w:ascii="DIN-Light" w:hAnsi="DIN-Light"/>
          <w:sz w:val="24"/>
          <w:szCs w:val="24"/>
        </w:rPr>
        <w:t xml:space="preserve"> </w:t>
      </w:r>
      <w:sdt>
        <w:sdtPr>
          <w:rPr>
            <w:rFonts w:ascii="DIN-Light" w:hAnsi="DIN-Light"/>
            <w:sz w:val="24"/>
            <w:szCs w:val="24"/>
          </w:rPr>
          <w:id w:val="-676426230"/>
          <w:placeholder>
            <w:docPart w:val="F054AFC6CF35495C85D237D1E37E259B"/>
          </w:placeholder>
          <w:showingPlcHdr/>
        </w:sdtPr>
        <w:sdtEndPr/>
        <w:sdtContent>
          <w:bookmarkStart w:id="0" w:name="_GoBack"/>
          <w:r w:rsidR="0029023F" w:rsidRPr="00C02784">
            <w:rPr>
              <w:rStyle w:val="PlaceholderText"/>
              <w:sz w:val="24"/>
              <w:szCs w:val="24"/>
            </w:rPr>
            <w:t>Click or tap here to enter text.</w:t>
          </w:r>
          <w:bookmarkEnd w:id="0"/>
        </w:sdtContent>
      </w:sdt>
      <w:r w:rsidRPr="00C02784">
        <w:rPr>
          <w:rFonts w:ascii="DIN-Light" w:hAnsi="DIN-Light"/>
          <w:sz w:val="24"/>
          <w:szCs w:val="24"/>
        </w:rPr>
        <w:t xml:space="preserve"> </w:t>
      </w:r>
      <w:r w:rsidR="00C02784">
        <w:rPr>
          <w:rFonts w:ascii="DIN-Light" w:hAnsi="DIN-Light"/>
          <w:sz w:val="24"/>
          <w:szCs w:val="24"/>
        </w:rPr>
        <w:t xml:space="preserve"> </w:t>
      </w:r>
      <w:r w:rsidRPr="00C02784">
        <w:rPr>
          <w:rFonts w:ascii="DIN-Light" w:hAnsi="DIN-Light"/>
          <w:b/>
          <w:bCs/>
          <w:sz w:val="24"/>
          <w:szCs w:val="24"/>
        </w:rPr>
        <w:t>Cell #:</w:t>
      </w:r>
      <w:sdt>
        <w:sdtPr>
          <w:rPr>
            <w:rFonts w:ascii="DIN-Light" w:hAnsi="DIN-Light"/>
            <w:sz w:val="24"/>
            <w:szCs w:val="24"/>
          </w:rPr>
          <w:id w:val="223420054"/>
          <w:placeholder>
            <w:docPart w:val="C97AFE0901CF4ECFB24486E6D6CC5A8A"/>
          </w:placeholder>
          <w:showingPlcHdr/>
        </w:sdtPr>
        <w:sdtEndPr/>
        <w:sdtContent>
          <w:r w:rsidR="0029023F" w:rsidRPr="00C02784">
            <w:rPr>
              <w:rStyle w:val="PlaceholderText"/>
              <w:sz w:val="24"/>
              <w:szCs w:val="24"/>
            </w:rPr>
            <w:t>Click or tap here to enter text.</w:t>
          </w:r>
        </w:sdtContent>
      </w:sdt>
    </w:p>
    <w:p w14:paraId="6664574C" w14:textId="3275DBBF" w:rsidR="00D66523" w:rsidRPr="00C02784" w:rsidRDefault="00D66523" w:rsidP="00D66523">
      <w:pPr>
        <w:pStyle w:val="NoSpacing"/>
        <w:rPr>
          <w:rFonts w:ascii="DIN-Light" w:hAnsi="DIN-Light"/>
          <w:sz w:val="24"/>
          <w:szCs w:val="24"/>
        </w:rPr>
      </w:pPr>
    </w:p>
    <w:p w14:paraId="3F7B16D8" w14:textId="7397BFCE" w:rsidR="00D66523" w:rsidRPr="00C02784" w:rsidRDefault="00D66523" w:rsidP="00D66523">
      <w:pPr>
        <w:pStyle w:val="NoSpacing"/>
        <w:rPr>
          <w:rFonts w:ascii="DIN-Light" w:hAnsi="DIN-Light"/>
          <w:sz w:val="24"/>
          <w:szCs w:val="24"/>
        </w:rPr>
      </w:pPr>
      <w:r w:rsidRPr="00C02784">
        <w:rPr>
          <w:rFonts w:ascii="DIN-Light" w:hAnsi="DIN-Light"/>
          <w:b/>
          <w:bCs/>
          <w:sz w:val="24"/>
          <w:szCs w:val="24"/>
        </w:rPr>
        <w:t>Email:</w:t>
      </w:r>
      <w:r w:rsidR="0029023F" w:rsidRPr="00C02784">
        <w:rPr>
          <w:rFonts w:ascii="DIN-Light" w:hAnsi="DIN-Light"/>
          <w:sz w:val="24"/>
          <w:szCs w:val="24"/>
        </w:rPr>
        <w:t xml:space="preserve"> </w:t>
      </w:r>
      <w:sdt>
        <w:sdtPr>
          <w:rPr>
            <w:rFonts w:ascii="DIN-Light" w:hAnsi="DIN-Light"/>
            <w:sz w:val="24"/>
            <w:szCs w:val="24"/>
          </w:rPr>
          <w:id w:val="2124800088"/>
          <w:placeholder>
            <w:docPart w:val="7AA1E928FD4B4339B917C161C5446999"/>
          </w:placeholder>
          <w:showingPlcHdr/>
        </w:sdtPr>
        <w:sdtEndPr/>
        <w:sdtContent>
          <w:r w:rsidR="0029023F" w:rsidRPr="00C02784">
            <w:rPr>
              <w:rStyle w:val="PlaceholderText"/>
              <w:sz w:val="24"/>
              <w:szCs w:val="24"/>
            </w:rPr>
            <w:t>Click or tap here to enter text.</w:t>
          </w:r>
        </w:sdtContent>
      </w:sdt>
      <w:r w:rsidRPr="00C02784">
        <w:rPr>
          <w:rFonts w:ascii="DIN-Light" w:hAnsi="DIN-Light"/>
          <w:sz w:val="24"/>
          <w:szCs w:val="24"/>
        </w:rPr>
        <w:t xml:space="preserve"> </w:t>
      </w:r>
      <w:r w:rsidR="00C02784">
        <w:rPr>
          <w:rFonts w:ascii="DIN-Light" w:hAnsi="DIN-Light"/>
          <w:sz w:val="24"/>
          <w:szCs w:val="24"/>
        </w:rPr>
        <w:t xml:space="preserve"> </w:t>
      </w:r>
      <w:r w:rsidRPr="00C02784">
        <w:rPr>
          <w:rFonts w:ascii="DIN-Light" w:hAnsi="DIN-Light"/>
          <w:b/>
          <w:bCs/>
          <w:sz w:val="24"/>
          <w:szCs w:val="24"/>
        </w:rPr>
        <w:t>City of Residence:</w:t>
      </w:r>
      <w:r w:rsidR="0029023F" w:rsidRPr="00C02784">
        <w:rPr>
          <w:rFonts w:ascii="DIN-Light" w:hAnsi="DIN-Light"/>
          <w:sz w:val="24"/>
          <w:szCs w:val="24"/>
        </w:rPr>
        <w:t xml:space="preserve"> </w:t>
      </w:r>
      <w:sdt>
        <w:sdtPr>
          <w:rPr>
            <w:rFonts w:ascii="DIN-Light" w:hAnsi="DIN-Light"/>
            <w:sz w:val="24"/>
            <w:szCs w:val="24"/>
          </w:rPr>
          <w:id w:val="-1024482001"/>
          <w:placeholder>
            <w:docPart w:val="BA59B1C5A2D045C0A7331400929851DD"/>
          </w:placeholder>
          <w:showingPlcHdr/>
        </w:sdtPr>
        <w:sdtEndPr/>
        <w:sdtContent>
          <w:r w:rsidR="0029023F" w:rsidRPr="00C02784">
            <w:rPr>
              <w:rStyle w:val="PlaceholderText"/>
              <w:sz w:val="24"/>
              <w:szCs w:val="24"/>
            </w:rPr>
            <w:t>Click or tap here to enter text.</w:t>
          </w:r>
        </w:sdtContent>
      </w:sdt>
    </w:p>
    <w:p w14:paraId="7E431B5D" w14:textId="77777777" w:rsidR="004553B9" w:rsidRPr="00C02784" w:rsidRDefault="004553B9" w:rsidP="00D66523">
      <w:pPr>
        <w:pStyle w:val="NoSpacing"/>
        <w:rPr>
          <w:rFonts w:ascii="DIN-Light" w:hAnsi="DIN-Light"/>
          <w:sz w:val="24"/>
          <w:szCs w:val="24"/>
        </w:rPr>
      </w:pPr>
    </w:p>
    <w:p w14:paraId="0AFBB4A3" w14:textId="490F4211" w:rsidR="00D66523" w:rsidRPr="00C02784" w:rsidRDefault="00D66523" w:rsidP="00D66523">
      <w:pPr>
        <w:pStyle w:val="NoSpacing"/>
        <w:rPr>
          <w:rFonts w:ascii="DIN-Light" w:hAnsi="DIN-Light"/>
          <w:sz w:val="24"/>
          <w:szCs w:val="24"/>
        </w:rPr>
      </w:pPr>
      <w:r w:rsidRPr="00C02784">
        <w:rPr>
          <w:rFonts w:ascii="DIN-Light" w:hAnsi="DIN-Light"/>
          <w:b/>
          <w:bCs/>
          <w:sz w:val="24"/>
          <w:szCs w:val="24"/>
        </w:rPr>
        <w:t>Employer:</w:t>
      </w:r>
      <w:r w:rsidR="0029023F" w:rsidRPr="00C02784">
        <w:rPr>
          <w:rFonts w:ascii="DIN-Light" w:hAnsi="DIN-Light"/>
          <w:sz w:val="24"/>
          <w:szCs w:val="24"/>
        </w:rPr>
        <w:t xml:space="preserve"> </w:t>
      </w:r>
      <w:sdt>
        <w:sdtPr>
          <w:rPr>
            <w:rFonts w:ascii="DIN-Light" w:hAnsi="DIN-Light"/>
            <w:sz w:val="24"/>
            <w:szCs w:val="24"/>
          </w:rPr>
          <w:id w:val="1029221059"/>
          <w:placeholder>
            <w:docPart w:val="1BAE7364C3304B9DAF02D2B5D6F09387"/>
          </w:placeholder>
          <w:showingPlcHdr/>
        </w:sdtPr>
        <w:sdtEndPr/>
        <w:sdtContent>
          <w:r w:rsidR="0029023F" w:rsidRPr="00C02784">
            <w:rPr>
              <w:rStyle w:val="PlaceholderText"/>
              <w:sz w:val="24"/>
              <w:szCs w:val="24"/>
            </w:rPr>
            <w:t>Click or tap here to enter text.</w:t>
          </w:r>
        </w:sdtContent>
      </w:sdt>
      <w:r w:rsidRPr="00C02784">
        <w:rPr>
          <w:rFonts w:ascii="DIN-Light" w:hAnsi="DIN-Light"/>
          <w:sz w:val="24"/>
          <w:szCs w:val="24"/>
        </w:rPr>
        <w:t xml:space="preserve"> </w:t>
      </w:r>
      <w:r w:rsidR="00C02784">
        <w:rPr>
          <w:rFonts w:ascii="DIN-Light" w:hAnsi="DIN-Light"/>
          <w:sz w:val="24"/>
          <w:szCs w:val="24"/>
        </w:rPr>
        <w:t xml:space="preserve"> </w:t>
      </w:r>
      <w:r w:rsidRPr="00C02784">
        <w:rPr>
          <w:rFonts w:ascii="DIN-Light" w:hAnsi="DIN-Light"/>
          <w:b/>
          <w:bCs/>
          <w:sz w:val="24"/>
          <w:szCs w:val="24"/>
        </w:rPr>
        <w:t>Title:</w:t>
      </w:r>
      <w:r w:rsidR="0029023F" w:rsidRPr="00C02784">
        <w:rPr>
          <w:rFonts w:ascii="DIN-Light" w:hAnsi="DIN-Light"/>
          <w:sz w:val="24"/>
          <w:szCs w:val="24"/>
        </w:rPr>
        <w:t xml:space="preserve"> </w:t>
      </w:r>
      <w:sdt>
        <w:sdtPr>
          <w:rPr>
            <w:rFonts w:ascii="DIN-Light" w:hAnsi="DIN-Light"/>
            <w:sz w:val="24"/>
            <w:szCs w:val="24"/>
          </w:rPr>
          <w:id w:val="-896973030"/>
          <w:placeholder>
            <w:docPart w:val="4AFE51CBD6ED4A219FC1BA8623C5B292"/>
          </w:placeholder>
          <w:showingPlcHdr/>
        </w:sdtPr>
        <w:sdtEndPr/>
        <w:sdtContent>
          <w:r w:rsidR="0029023F" w:rsidRPr="00C02784">
            <w:rPr>
              <w:rStyle w:val="PlaceholderText"/>
              <w:sz w:val="24"/>
              <w:szCs w:val="24"/>
            </w:rPr>
            <w:t>Click or tap here to enter text.</w:t>
          </w:r>
        </w:sdtContent>
      </w:sdt>
    </w:p>
    <w:p w14:paraId="57A6B769" w14:textId="77777777" w:rsidR="00D66523" w:rsidRPr="00C02784" w:rsidRDefault="00D66523" w:rsidP="00D66523">
      <w:pPr>
        <w:pStyle w:val="NoSpacing"/>
        <w:rPr>
          <w:rFonts w:ascii="DIN-Light" w:hAnsi="DIN-Light"/>
          <w:sz w:val="24"/>
          <w:szCs w:val="24"/>
        </w:rPr>
      </w:pPr>
    </w:p>
    <w:p w14:paraId="34D0CDE4" w14:textId="29DC2686" w:rsidR="00D66523" w:rsidRDefault="00696A52" w:rsidP="00D66523">
      <w:pPr>
        <w:pStyle w:val="NoSpacing"/>
        <w:rPr>
          <w:rFonts w:ascii="DIN-Light" w:hAnsi="DIN-Light"/>
          <w:sz w:val="24"/>
          <w:szCs w:val="24"/>
        </w:rPr>
      </w:pPr>
      <w:sdt>
        <w:sdtPr>
          <w:rPr>
            <w:rFonts w:ascii="DIN-Light" w:hAnsi="DIN-Light"/>
            <w:sz w:val="24"/>
            <w:szCs w:val="24"/>
          </w:rPr>
          <w:id w:val="1067685138"/>
          <w14:checkbox>
            <w14:checked w14:val="0"/>
            <w14:checkedState w14:val="2612" w14:font="MS Gothic"/>
            <w14:uncheckedState w14:val="2610" w14:font="MS Gothic"/>
          </w14:checkbox>
        </w:sdtPr>
        <w:sdtEndPr/>
        <w:sdtContent>
          <w:r w:rsidR="00C02784">
            <w:rPr>
              <w:rFonts w:ascii="MS Gothic" w:eastAsia="MS Gothic" w:hAnsi="MS Gothic" w:hint="eastAsia"/>
              <w:sz w:val="24"/>
              <w:szCs w:val="24"/>
            </w:rPr>
            <w:t>☐</w:t>
          </w:r>
        </w:sdtContent>
      </w:sdt>
      <w:r w:rsidR="00C02784">
        <w:rPr>
          <w:rFonts w:ascii="DIN-Light" w:hAnsi="DIN-Light"/>
          <w:sz w:val="24"/>
          <w:szCs w:val="24"/>
        </w:rPr>
        <w:t xml:space="preserve"> I have read and agree to the attached requirements of Board membership including regular meeting attendance, personal monetary donations, and program attendance.</w:t>
      </w:r>
    </w:p>
    <w:p w14:paraId="78259655" w14:textId="77777777" w:rsidR="00C02784" w:rsidRPr="00C02784" w:rsidRDefault="00C02784" w:rsidP="00D66523">
      <w:pPr>
        <w:pStyle w:val="NoSpacing"/>
        <w:rPr>
          <w:rFonts w:ascii="DIN-Light" w:hAnsi="DIN-Light"/>
          <w:sz w:val="24"/>
          <w:szCs w:val="24"/>
        </w:rPr>
      </w:pPr>
    </w:p>
    <w:p w14:paraId="2E2E2B97" w14:textId="43DA9D49" w:rsidR="00D66523" w:rsidRPr="00C02784" w:rsidRDefault="00D66523" w:rsidP="00D66523">
      <w:pPr>
        <w:pStyle w:val="NoSpacing"/>
        <w:rPr>
          <w:rFonts w:ascii="DIN-Light" w:hAnsi="DIN-Light"/>
          <w:b/>
          <w:bCs/>
          <w:sz w:val="24"/>
          <w:szCs w:val="24"/>
        </w:rPr>
      </w:pPr>
      <w:r w:rsidRPr="00C02784">
        <w:rPr>
          <w:rFonts w:ascii="DIN-Light" w:hAnsi="DIN-Light"/>
          <w:b/>
          <w:bCs/>
          <w:sz w:val="24"/>
          <w:szCs w:val="24"/>
        </w:rPr>
        <w:t>Why are you interested in joining the DAC’s Board of Trustees?</w:t>
      </w:r>
    </w:p>
    <w:sdt>
      <w:sdtPr>
        <w:rPr>
          <w:rFonts w:ascii="DIN-Light" w:hAnsi="DIN-Light"/>
          <w:sz w:val="24"/>
          <w:szCs w:val="24"/>
        </w:rPr>
        <w:id w:val="2095428054"/>
        <w:placeholder>
          <w:docPart w:val="25E6CBB1B30E48189EFD64168D20F321"/>
        </w:placeholder>
        <w:showingPlcHdr/>
      </w:sdtPr>
      <w:sdtEndPr/>
      <w:sdtContent>
        <w:p w14:paraId="4CB8752E" w14:textId="77777777" w:rsidR="0029023F" w:rsidRPr="00C02784" w:rsidRDefault="0029023F" w:rsidP="0029023F">
          <w:pPr>
            <w:pStyle w:val="NoSpacing"/>
            <w:rPr>
              <w:rFonts w:ascii="DIN-Light" w:hAnsi="DIN-Light"/>
              <w:sz w:val="24"/>
              <w:szCs w:val="24"/>
            </w:rPr>
          </w:pPr>
          <w:r w:rsidRPr="00C02784">
            <w:rPr>
              <w:rStyle w:val="PlaceholderText"/>
              <w:sz w:val="24"/>
              <w:szCs w:val="24"/>
            </w:rPr>
            <w:t>Click or tap here to enter text.</w:t>
          </w:r>
        </w:p>
      </w:sdtContent>
    </w:sdt>
    <w:p w14:paraId="3CF628CC" w14:textId="4A87EB42" w:rsidR="00D66523" w:rsidRPr="00C02784" w:rsidRDefault="00D66523" w:rsidP="00D66523">
      <w:pPr>
        <w:pStyle w:val="NoSpacing"/>
        <w:rPr>
          <w:rFonts w:ascii="DIN-Light" w:hAnsi="DIN-Light"/>
          <w:sz w:val="24"/>
          <w:szCs w:val="24"/>
        </w:rPr>
      </w:pPr>
    </w:p>
    <w:p w14:paraId="0B38AE91" w14:textId="6D6D73E8" w:rsidR="00D66523" w:rsidRPr="00C02784" w:rsidRDefault="00D66523" w:rsidP="00D66523">
      <w:pPr>
        <w:pStyle w:val="NoSpacing"/>
        <w:rPr>
          <w:rFonts w:ascii="DIN-Light" w:hAnsi="DIN-Light"/>
          <w:b/>
          <w:bCs/>
          <w:sz w:val="24"/>
          <w:szCs w:val="24"/>
        </w:rPr>
      </w:pPr>
      <w:r w:rsidRPr="00C02784">
        <w:rPr>
          <w:rFonts w:ascii="DIN-Light" w:hAnsi="DIN-Light"/>
          <w:b/>
          <w:bCs/>
          <w:sz w:val="24"/>
          <w:szCs w:val="24"/>
        </w:rPr>
        <w:t>In what ways are you currently involved with the DAC?</w:t>
      </w:r>
    </w:p>
    <w:sdt>
      <w:sdtPr>
        <w:rPr>
          <w:rFonts w:ascii="DIN-Light" w:hAnsi="DIN-Light"/>
          <w:sz w:val="24"/>
          <w:szCs w:val="24"/>
        </w:rPr>
        <w:id w:val="306896285"/>
        <w:placeholder>
          <w:docPart w:val="951E211406384A99BC590FE6647E6407"/>
        </w:placeholder>
        <w:showingPlcHdr/>
      </w:sdtPr>
      <w:sdtEndPr/>
      <w:sdtContent>
        <w:p w14:paraId="1B047AC7" w14:textId="1FB4314B" w:rsidR="00D66523" w:rsidRPr="00C02784" w:rsidRDefault="0029023F" w:rsidP="00D66523">
          <w:pPr>
            <w:pStyle w:val="NoSpacing"/>
            <w:rPr>
              <w:rFonts w:ascii="DIN-Light" w:hAnsi="DIN-Light"/>
              <w:sz w:val="24"/>
              <w:szCs w:val="24"/>
            </w:rPr>
          </w:pPr>
          <w:r w:rsidRPr="00C02784">
            <w:rPr>
              <w:rStyle w:val="PlaceholderText"/>
              <w:sz w:val="24"/>
              <w:szCs w:val="24"/>
            </w:rPr>
            <w:t>Click or tap here to enter text.</w:t>
          </w:r>
        </w:p>
      </w:sdtContent>
    </w:sdt>
    <w:p w14:paraId="558E5F9D" w14:textId="51F6F7CE" w:rsidR="00D66523" w:rsidRPr="00C02784" w:rsidRDefault="00D66523" w:rsidP="00D66523">
      <w:pPr>
        <w:pStyle w:val="NoSpacing"/>
        <w:rPr>
          <w:rFonts w:ascii="DIN-Light" w:hAnsi="DIN-Light"/>
          <w:sz w:val="24"/>
          <w:szCs w:val="24"/>
        </w:rPr>
      </w:pPr>
    </w:p>
    <w:p w14:paraId="4CCD39E7" w14:textId="77777777" w:rsidR="00D66523" w:rsidRPr="00C02784" w:rsidRDefault="00D66523" w:rsidP="00D66523">
      <w:pPr>
        <w:pStyle w:val="NoSpacing"/>
        <w:rPr>
          <w:rFonts w:ascii="DIN-Light" w:hAnsi="DIN-Light"/>
          <w:b/>
          <w:bCs/>
          <w:sz w:val="24"/>
          <w:szCs w:val="24"/>
        </w:rPr>
      </w:pPr>
      <w:r w:rsidRPr="00C02784">
        <w:rPr>
          <w:rFonts w:ascii="DIN-Light" w:hAnsi="DIN-Light"/>
          <w:b/>
          <w:bCs/>
          <w:sz w:val="24"/>
          <w:szCs w:val="24"/>
        </w:rPr>
        <w:t>How will you contribute to the success of the DAC?</w:t>
      </w:r>
    </w:p>
    <w:sdt>
      <w:sdtPr>
        <w:rPr>
          <w:rFonts w:ascii="DIN-Light" w:hAnsi="DIN-Light"/>
          <w:sz w:val="24"/>
          <w:szCs w:val="24"/>
        </w:rPr>
        <w:id w:val="-2066949346"/>
        <w:placeholder>
          <w:docPart w:val="F266F855F65E45BDB1419DC1755A6B3C"/>
        </w:placeholder>
        <w:showingPlcHdr/>
      </w:sdtPr>
      <w:sdtEndPr/>
      <w:sdtContent>
        <w:p w14:paraId="5D90E86C" w14:textId="41A09282" w:rsidR="00D66523" w:rsidRPr="00C02784" w:rsidRDefault="0029023F" w:rsidP="00D66523">
          <w:pPr>
            <w:pStyle w:val="NoSpacing"/>
            <w:rPr>
              <w:rFonts w:ascii="DIN-Light" w:hAnsi="DIN-Light"/>
              <w:sz w:val="24"/>
              <w:szCs w:val="24"/>
            </w:rPr>
          </w:pPr>
          <w:r w:rsidRPr="00C02784">
            <w:rPr>
              <w:rStyle w:val="PlaceholderText"/>
              <w:sz w:val="24"/>
              <w:szCs w:val="24"/>
            </w:rPr>
            <w:t>Click or tap here to enter text.</w:t>
          </w:r>
        </w:p>
      </w:sdtContent>
    </w:sdt>
    <w:p w14:paraId="422354E0" w14:textId="77777777" w:rsidR="004553B9" w:rsidRPr="00C02784" w:rsidRDefault="004553B9" w:rsidP="00D66523">
      <w:pPr>
        <w:pStyle w:val="NoSpacing"/>
        <w:rPr>
          <w:rFonts w:ascii="DIN-Light" w:hAnsi="DIN-Light"/>
          <w:b/>
          <w:bCs/>
          <w:sz w:val="24"/>
          <w:szCs w:val="24"/>
        </w:rPr>
      </w:pPr>
    </w:p>
    <w:p w14:paraId="1550DA29" w14:textId="1729C426" w:rsidR="00C02784" w:rsidRPr="00242EED" w:rsidRDefault="00C02784" w:rsidP="00D66523">
      <w:pPr>
        <w:pStyle w:val="NoSpacing"/>
        <w:rPr>
          <w:rFonts w:ascii="DIN-Light" w:hAnsi="DIN-Light"/>
          <w:b/>
          <w:bCs/>
          <w:sz w:val="24"/>
          <w:szCs w:val="24"/>
        </w:rPr>
      </w:pPr>
      <w:r w:rsidRPr="00242EED">
        <w:rPr>
          <w:rFonts w:ascii="DIN-Light" w:hAnsi="DIN-Light"/>
          <w:b/>
          <w:bCs/>
          <w:sz w:val="24"/>
          <w:szCs w:val="24"/>
        </w:rPr>
        <w:t>Please describe any leadership experience you have.</w:t>
      </w:r>
    </w:p>
    <w:sdt>
      <w:sdtPr>
        <w:rPr>
          <w:rFonts w:ascii="DIN-Light" w:hAnsi="DIN-Light"/>
          <w:sz w:val="24"/>
          <w:szCs w:val="24"/>
        </w:rPr>
        <w:id w:val="378597662"/>
        <w:placeholder>
          <w:docPart w:val="DefaultPlaceholder_-1854013440"/>
        </w:placeholder>
        <w:showingPlcHdr/>
      </w:sdtPr>
      <w:sdtEndPr/>
      <w:sdtContent>
        <w:p w14:paraId="221C9C4F" w14:textId="366936CA" w:rsidR="00C02784" w:rsidRPr="00242EED" w:rsidRDefault="00C02784" w:rsidP="00D66523">
          <w:pPr>
            <w:pStyle w:val="NoSpacing"/>
            <w:rPr>
              <w:rFonts w:ascii="DIN-Light" w:hAnsi="DIN-Light"/>
              <w:sz w:val="24"/>
              <w:szCs w:val="24"/>
            </w:rPr>
          </w:pPr>
          <w:r w:rsidRPr="00242EED">
            <w:rPr>
              <w:rStyle w:val="PlaceholderText"/>
            </w:rPr>
            <w:t>Click or tap here to enter text.</w:t>
          </w:r>
        </w:p>
      </w:sdtContent>
    </w:sdt>
    <w:p w14:paraId="5264D9AE" w14:textId="77777777" w:rsidR="00C02784" w:rsidRPr="00242EED" w:rsidRDefault="00C02784" w:rsidP="00D66523">
      <w:pPr>
        <w:pStyle w:val="NoSpacing"/>
        <w:rPr>
          <w:rFonts w:ascii="DIN-Light" w:hAnsi="DIN-Light"/>
          <w:sz w:val="24"/>
          <w:szCs w:val="24"/>
        </w:rPr>
      </w:pPr>
    </w:p>
    <w:p w14:paraId="2283F5FF" w14:textId="59CE1768" w:rsidR="00D66523" w:rsidRPr="00C02784" w:rsidRDefault="0029023F" w:rsidP="00D66523">
      <w:pPr>
        <w:pStyle w:val="NoSpacing"/>
        <w:rPr>
          <w:rFonts w:ascii="DIN-Light" w:hAnsi="DIN-Light"/>
          <w:b/>
          <w:bCs/>
          <w:sz w:val="24"/>
          <w:szCs w:val="24"/>
        </w:rPr>
      </w:pPr>
      <w:r w:rsidRPr="00C02784">
        <w:rPr>
          <w:rFonts w:ascii="DIN-Light" w:hAnsi="DIN-Light"/>
          <w:b/>
          <w:bCs/>
          <w:sz w:val="24"/>
          <w:szCs w:val="24"/>
        </w:rPr>
        <w:t>Please detail any prior experience you have with fundraising, volunteering, or nonprofit board service.</w:t>
      </w:r>
    </w:p>
    <w:sdt>
      <w:sdtPr>
        <w:rPr>
          <w:rFonts w:ascii="DIN-Light" w:hAnsi="DIN-Light"/>
          <w:sz w:val="24"/>
          <w:szCs w:val="24"/>
        </w:rPr>
        <w:id w:val="-1187210918"/>
        <w:placeholder>
          <w:docPart w:val="C73465E2CE97492083F67D42EE40CF95"/>
        </w:placeholder>
        <w:showingPlcHdr/>
      </w:sdtPr>
      <w:sdtEndPr/>
      <w:sdtContent>
        <w:p w14:paraId="42296DC8" w14:textId="732B9FFF" w:rsidR="0029023F" w:rsidRPr="00C02784" w:rsidRDefault="00C02784" w:rsidP="00D66523">
          <w:pPr>
            <w:pStyle w:val="NoSpacing"/>
            <w:rPr>
              <w:rFonts w:ascii="DIN-Light" w:hAnsi="DIN-Light"/>
              <w:sz w:val="24"/>
              <w:szCs w:val="24"/>
            </w:rPr>
          </w:pPr>
          <w:r w:rsidRPr="00C02784">
            <w:rPr>
              <w:rStyle w:val="PlaceholderText"/>
              <w:sz w:val="24"/>
              <w:szCs w:val="24"/>
            </w:rPr>
            <w:t>Click or tap here to enter text.</w:t>
          </w:r>
        </w:p>
      </w:sdtContent>
    </w:sdt>
    <w:p w14:paraId="3183100C" w14:textId="77777777" w:rsidR="004553B9" w:rsidRPr="00C02784" w:rsidRDefault="004553B9" w:rsidP="00D66523">
      <w:pPr>
        <w:pStyle w:val="NoSpacing"/>
        <w:rPr>
          <w:rFonts w:ascii="DIN-Light" w:hAnsi="DIN-Light"/>
          <w:b/>
          <w:bCs/>
          <w:sz w:val="24"/>
          <w:szCs w:val="24"/>
        </w:rPr>
      </w:pPr>
    </w:p>
    <w:p w14:paraId="5E4B6872" w14:textId="7A6F4FA8" w:rsidR="0029023F" w:rsidRDefault="0029023F" w:rsidP="00D66523">
      <w:pPr>
        <w:pStyle w:val="NoSpacing"/>
        <w:rPr>
          <w:rFonts w:ascii="DIN-Light" w:hAnsi="DIN-Light"/>
          <w:b/>
          <w:bCs/>
          <w:sz w:val="24"/>
          <w:szCs w:val="24"/>
        </w:rPr>
      </w:pPr>
      <w:r w:rsidRPr="00C02784">
        <w:rPr>
          <w:rFonts w:ascii="DIN-Light" w:hAnsi="DIN-Light"/>
          <w:b/>
          <w:bCs/>
          <w:sz w:val="24"/>
          <w:szCs w:val="24"/>
        </w:rPr>
        <w:t>If selected as a member of the DAC Board, you will be expected to serve on at least one committee. Which of the following committees would you be interested in joining</w:t>
      </w:r>
      <w:r w:rsidR="00C02784">
        <w:rPr>
          <w:rFonts w:ascii="DIN-Light" w:hAnsi="DIN-Light"/>
          <w:b/>
          <w:bCs/>
          <w:sz w:val="24"/>
          <w:szCs w:val="24"/>
        </w:rPr>
        <w:t>?</w:t>
      </w:r>
      <w:r w:rsidRPr="00C02784">
        <w:rPr>
          <w:rFonts w:ascii="DIN-Light" w:hAnsi="DIN-Light"/>
          <w:b/>
          <w:bCs/>
          <w:sz w:val="24"/>
          <w:szCs w:val="24"/>
        </w:rPr>
        <w:t xml:space="preserve"> </w:t>
      </w:r>
      <w:r w:rsidR="00C02784">
        <w:rPr>
          <w:rFonts w:ascii="DIN-Light" w:hAnsi="DIN-Light"/>
          <w:b/>
          <w:bCs/>
          <w:sz w:val="24"/>
          <w:szCs w:val="24"/>
        </w:rPr>
        <w:t>T</w:t>
      </w:r>
      <w:r w:rsidRPr="00C02784">
        <w:rPr>
          <w:rFonts w:ascii="DIN-Light" w:hAnsi="DIN-Light"/>
          <w:b/>
          <w:bCs/>
          <w:sz w:val="24"/>
          <w:szCs w:val="24"/>
        </w:rPr>
        <w:t>his is not a binding commitment, just a general interest survey</w:t>
      </w:r>
      <w:r w:rsidR="00C02784">
        <w:rPr>
          <w:rFonts w:ascii="DIN-Light" w:hAnsi="DIN-Light"/>
          <w:b/>
          <w:bCs/>
          <w:sz w:val="24"/>
          <w:szCs w:val="24"/>
        </w:rPr>
        <w:t>.</w:t>
      </w:r>
    </w:p>
    <w:p w14:paraId="19FF4E4A" w14:textId="77777777" w:rsidR="00C02784" w:rsidRPr="00C02784" w:rsidRDefault="00C02784" w:rsidP="00D66523">
      <w:pPr>
        <w:pStyle w:val="NoSpacing"/>
        <w:rPr>
          <w:rFonts w:ascii="DIN-Light" w:hAnsi="DIN-Light"/>
          <w:sz w:val="24"/>
          <w:szCs w:val="24"/>
        </w:rPr>
      </w:pPr>
    </w:p>
    <w:p w14:paraId="00A97862" w14:textId="248E0368" w:rsidR="0029023F" w:rsidRPr="00C02784" w:rsidRDefault="00696A52" w:rsidP="00445DD4">
      <w:pPr>
        <w:pStyle w:val="NoSpacing"/>
        <w:rPr>
          <w:rFonts w:ascii="DIN-Light" w:hAnsi="DIN-Light"/>
          <w:sz w:val="24"/>
          <w:szCs w:val="24"/>
        </w:rPr>
      </w:pPr>
      <w:sdt>
        <w:sdtPr>
          <w:rPr>
            <w:rFonts w:ascii="DIN-Light" w:hAnsi="DIN-Light"/>
            <w:sz w:val="24"/>
            <w:szCs w:val="24"/>
          </w:rPr>
          <w:id w:val="-870845782"/>
          <w14:checkbox>
            <w14:checked w14:val="0"/>
            <w14:checkedState w14:val="2612" w14:font="MS Gothic"/>
            <w14:uncheckedState w14:val="2610" w14:font="MS Gothic"/>
          </w14:checkbox>
        </w:sdtPr>
        <w:sdtEndPr/>
        <w:sdtContent>
          <w:r w:rsidR="00C02784">
            <w:rPr>
              <w:rFonts w:ascii="MS Gothic" w:eastAsia="MS Gothic" w:hAnsi="MS Gothic" w:hint="eastAsia"/>
              <w:sz w:val="24"/>
              <w:szCs w:val="24"/>
            </w:rPr>
            <w:t>☐</w:t>
          </w:r>
        </w:sdtContent>
      </w:sdt>
      <w:r w:rsidR="0029023F" w:rsidRPr="00C02784">
        <w:rPr>
          <w:rFonts w:ascii="DIN-Light" w:hAnsi="DIN-Light"/>
          <w:sz w:val="24"/>
          <w:szCs w:val="24"/>
        </w:rPr>
        <w:t xml:space="preserve"> Fundraising &amp; Events</w:t>
      </w:r>
      <w:r w:rsidR="00A159A0">
        <w:rPr>
          <w:rFonts w:ascii="DIN-Light" w:hAnsi="DIN-Light"/>
          <w:sz w:val="24"/>
          <w:szCs w:val="24"/>
        </w:rPr>
        <w:tab/>
      </w:r>
      <w:r w:rsidR="00A159A0">
        <w:rPr>
          <w:rFonts w:ascii="DIN-Light" w:hAnsi="DIN-Light"/>
          <w:sz w:val="24"/>
          <w:szCs w:val="24"/>
        </w:rPr>
        <w:tab/>
      </w:r>
      <w:sdt>
        <w:sdtPr>
          <w:rPr>
            <w:rFonts w:ascii="DIN-Light" w:hAnsi="DIN-Light"/>
            <w:sz w:val="24"/>
            <w:szCs w:val="24"/>
          </w:rPr>
          <w:id w:val="-194227352"/>
          <w14:checkbox>
            <w14:checked w14:val="0"/>
            <w14:checkedState w14:val="2612" w14:font="MS Gothic"/>
            <w14:uncheckedState w14:val="2610" w14:font="MS Gothic"/>
          </w14:checkbox>
        </w:sdtPr>
        <w:sdtEndPr/>
        <w:sdtContent>
          <w:r w:rsidR="00A159A0">
            <w:rPr>
              <w:rFonts w:ascii="MS Gothic" w:eastAsia="MS Gothic" w:hAnsi="MS Gothic" w:hint="eastAsia"/>
              <w:sz w:val="24"/>
              <w:szCs w:val="24"/>
            </w:rPr>
            <w:t>☐</w:t>
          </w:r>
        </w:sdtContent>
      </w:sdt>
      <w:r w:rsidR="0029023F" w:rsidRPr="00C02784">
        <w:rPr>
          <w:rFonts w:ascii="DIN-Light" w:hAnsi="DIN-Light"/>
          <w:sz w:val="24"/>
          <w:szCs w:val="24"/>
        </w:rPr>
        <w:t xml:space="preserve"> Diversity &amp; Inclusion</w:t>
      </w:r>
      <w:r w:rsidR="00A159A0">
        <w:rPr>
          <w:rFonts w:ascii="DIN-Light" w:hAnsi="DIN-Light"/>
          <w:sz w:val="24"/>
          <w:szCs w:val="24"/>
        </w:rPr>
        <w:tab/>
      </w:r>
      <w:r w:rsidR="00A159A0">
        <w:rPr>
          <w:rFonts w:ascii="DIN-Light" w:hAnsi="DIN-Light"/>
          <w:sz w:val="24"/>
          <w:szCs w:val="24"/>
        </w:rPr>
        <w:tab/>
      </w:r>
      <w:sdt>
        <w:sdtPr>
          <w:rPr>
            <w:rFonts w:ascii="DIN-Light" w:hAnsi="DIN-Light"/>
            <w:sz w:val="24"/>
            <w:szCs w:val="24"/>
          </w:rPr>
          <w:id w:val="-241946421"/>
          <w14:checkbox>
            <w14:checked w14:val="0"/>
            <w14:checkedState w14:val="2612" w14:font="MS Gothic"/>
            <w14:uncheckedState w14:val="2610" w14:font="MS Gothic"/>
          </w14:checkbox>
        </w:sdtPr>
        <w:sdtEndPr/>
        <w:sdtContent>
          <w:r w:rsidR="0029023F" w:rsidRPr="00C02784">
            <w:rPr>
              <w:rFonts w:ascii="MS Gothic" w:eastAsia="MS Gothic" w:hAnsi="MS Gothic" w:hint="eastAsia"/>
              <w:sz w:val="24"/>
              <w:szCs w:val="24"/>
            </w:rPr>
            <w:t>☐</w:t>
          </w:r>
        </w:sdtContent>
      </w:sdt>
      <w:r w:rsidR="0029023F" w:rsidRPr="00C02784">
        <w:rPr>
          <w:rFonts w:ascii="DIN-Light" w:hAnsi="DIN-Light"/>
          <w:sz w:val="24"/>
          <w:szCs w:val="24"/>
        </w:rPr>
        <w:t xml:space="preserve"> Programming</w:t>
      </w:r>
    </w:p>
    <w:p w14:paraId="6B527B90" w14:textId="77777777" w:rsidR="004B6DB3" w:rsidRDefault="004B6DB3">
      <w:pPr>
        <w:rPr>
          <w:rFonts w:ascii="DIN-Light" w:hAnsi="DIN-Light"/>
          <w:sz w:val="24"/>
          <w:szCs w:val="24"/>
        </w:rPr>
      </w:pPr>
      <w:r>
        <w:rPr>
          <w:rFonts w:ascii="DIN-Light" w:hAnsi="DIN-Light"/>
          <w:sz w:val="24"/>
          <w:szCs w:val="24"/>
        </w:rPr>
        <w:br w:type="page"/>
      </w:r>
    </w:p>
    <w:p w14:paraId="37FB63A4" w14:textId="77777777" w:rsidR="004B6DB3" w:rsidRPr="005E63B4" w:rsidRDefault="004B6DB3" w:rsidP="004B6DB3">
      <w:pPr>
        <w:spacing w:after="0" w:line="240" w:lineRule="auto"/>
        <w:jc w:val="center"/>
        <w:rPr>
          <w:rFonts w:ascii="DIN-Light" w:hAnsi="DIN-Light"/>
          <w:b/>
          <w:sz w:val="24"/>
          <w:szCs w:val="20"/>
        </w:rPr>
      </w:pPr>
      <w:r w:rsidRPr="005E63B4">
        <w:rPr>
          <w:rFonts w:ascii="DIN-Light" w:hAnsi="DIN-Light"/>
          <w:b/>
          <w:sz w:val="24"/>
          <w:szCs w:val="20"/>
        </w:rPr>
        <w:lastRenderedPageBreak/>
        <w:t xml:space="preserve">Davis Arts Council Board of Trustees </w:t>
      </w:r>
    </w:p>
    <w:p w14:paraId="422A54E8" w14:textId="77777777" w:rsidR="004B6DB3" w:rsidRPr="005E63B4" w:rsidRDefault="004B6DB3" w:rsidP="004B6DB3">
      <w:pPr>
        <w:spacing w:after="0" w:line="240" w:lineRule="auto"/>
        <w:jc w:val="center"/>
        <w:rPr>
          <w:rFonts w:ascii="DIN-Light" w:hAnsi="DIN-Light"/>
          <w:b/>
          <w:sz w:val="24"/>
          <w:szCs w:val="20"/>
        </w:rPr>
      </w:pPr>
      <w:r w:rsidRPr="005E63B4">
        <w:rPr>
          <w:rFonts w:ascii="DIN-Light" w:hAnsi="DIN-Light"/>
          <w:b/>
          <w:sz w:val="24"/>
          <w:szCs w:val="20"/>
        </w:rPr>
        <w:t>Guidelines and Expectations</w:t>
      </w:r>
    </w:p>
    <w:p w14:paraId="2134E4F7" w14:textId="77777777" w:rsidR="004B6DB3" w:rsidRDefault="004B6DB3" w:rsidP="004B6DB3">
      <w:pPr>
        <w:rPr>
          <w:rFonts w:ascii="DIN-Light" w:hAnsi="DIN-Light"/>
        </w:rPr>
      </w:pPr>
    </w:p>
    <w:p w14:paraId="222EF17D" w14:textId="77777777" w:rsidR="004B6DB3" w:rsidRPr="004B6DB3" w:rsidRDefault="004B6DB3" w:rsidP="004B6DB3">
      <w:pPr>
        <w:pStyle w:val="ListParagraph"/>
        <w:numPr>
          <w:ilvl w:val="0"/>
          <w:numId w:val="1"/>
        </w:numPr>
        <w:rPr>
          <w:rFonts w:ascii="DIN-Light" w:hAnsi="DIN-Light"/>
        </w:rPr>
      </w:pPr>
      <w:r w:rsidRPr="004B6DB3">
        <w:rPr>
          <w:rFonts w:ascii="DIN-Light" w:hAnsi="DIN-Light"/>
        </w:rPr>
        <w:t>Board members have five key responsibilities:</w:t>
      </w:r>
    </w:p>
    <w:p w14:paraId="7DF31A14" w14:textId="77777777" w:rsidR="004B6DB3" w:rsidRPr="004B6DB3" w:rsidRDefault="004B6DB3" w:rsidP="004B6DB3">
      <w:pPr>
        <w:pStyle w:val="ListParagraph"/>
        <w:numPr>
          <w:ilvl w:val="1"/>
          <w:numId w:val="1"/>
        </w:numPr>
        <w:rPr>
          <w:rFonts w:ascii="DIN-Light" w:hAnsi="DIN-Light"/>
        </w:rPr>
      </w:pPr>
      <w:r w:rsidRPr="004B6DB3">
        <w:rPr>
          <w:rFonts w:ascii="DIN-Light" w:hAnsi="DIN-Light"/>
        </w:rPr>
        <w:t>Ensuring the DAC’s long-term financial well-being</w:t>
      </w:r>
    </w:p>
    <w:p w14:paraId="723C7104" w14:textId="77777777" w:rsidR="004B6DB3" w:rsidRPr="004B6DB3" w:rsidRDefault="004B6DB3" w:rsidP="004B6DB3">
      <w:pPr>
        <w:pStyle w:val="ListParagraph"/>
        <w:numPr>
          <w:ilvl w:val="1"/>
          <w:numId w:val="1"/>
        </w:numPr>
        <w:rPr>
          <w:rFonts w:ascii="DIN-Light" w:hAnsi="DIN-Light"/>
        </w:rPr>
      </w:pPr>
      <w:r w:rsidRPr="004B6DB3">
        <w:rPr>
          <w:rFonts w:ascii="DIN-Light" w:hAnsi="DIN-Light"/>
        </w:rPr>
        <w:t>Serving as ambassadors for the DAC in the community</w:t>
      </w:r>
    </w:p>
    <w:p w14:paraId="13C89B1F" w14:textId="77777777" w:rsidR="004B6DB3" w:rsidRPr="004B6DB3" w:rsidRDefault="004B6DB3" w:rsidP="004B6DB3">
      <w:pPr>
        <w:pStyle w:val="ListParagraph"/>
        <w:numPr>
          <w:ilvl w:val="1"/>
          <w:numId w:val="1"/>
        </w:numPr>
        <w:rPr>
          <w:rFonts w:ascii="DIN-Light" w:hAnsi="DIN-Light"/>
        </w:rPr>
      </w:pPr>
      <w:r w:rsidRPr="004B6DB3">
        <w:rPr>
          <w:rFonts w:ascii="DIN-Light" w:hAnsi="DIN-Light"/>
        </w:rPr>
        <w:t>Approving the strategic plan</w:t>
      </w:r>
    </w:p>
    <w:p w14:paraId="11F3A0B3" w14:textId="77777777" w:rsidR="004B6DB3" w:rsidRPr="004B6DB3" w:rsidRDefault="004B6DB3" w:rsidP="004B6DB3">
      <w:pPr>
        <w:pStyle w:val="ListParagraph"/>
        <w:numPr>
          <w:ilvl w:val="1"/>
          <w:numId w:val="1"/>
        </w:numPr>
        <w:rPr>
          <w:rFonts w:ascii="DIN-Light" w:hAnsi="DIN-Light"/>
        </w:rPr>
      </w:pPr>
      <w:r w:rsidRPr="004B6DB3">
        <w:rPr>
          <w:rFonts w:ascii="DIN-Light" w:hAnsi="DIN-Light"/>
        </w:rPr>
        <w:t>Approving the annual budget</w:t>
      </w:r>
    </w:p>
    <w:p w14:paraId="4A689B7D" w14:textId="77777777" w:rsidR="004B6DB3" w:rsidRPr="004B6DB3" w:rsidRDefault="004B6DB3" w:rsidP="004B6DB3">
      <w:pPr>
        <w:pStyle w:val="ListParagraph"/>
        <w:numPr>
          <w:ilvl w:val="1"/>
          <w:numId w:val="1"/>
        </w:numPr>
        <w:rPr>
          <w:rFonts w:ascii="DIN-Light" w:hAnsi="DIN-Light"/>
        </w:rPr>
      </w:pPr>
      <w:r w:rsidRPr="004B6DB3">
        <w:rPr>
          <w:rFonts w:ascii="DIN-Light" w:hAnsi="DIN-Light"/>
        </w:rPr>
        <w:t>Hiring, firing, and compensating the Executive Director</w:t>
      </w:r>
    </w:p>
    <w:p w14:paraId="2A21E78C" w14:textId="77777777" w:rsidR="004B6DB3" w:rsidRPr="004B6DB3" w:rsidRDefault="004B6DB3" w:rsidP="004B6DB3">
      <w:pPr>
        <w:pStyle w:val="ListParagraph"/>
        <w:rPr>
          <w:rFonts w:ascii="DIN-Light" w:hAnsi="DIN-Light"/>
        </w:rPr>
      </w:pPr>
      <w:r w:rsidRPr="004B6DB3">
        <w:rPr>
          <w:rFonts w:ascii="DIN-Light" w:hAnsi="DIN-Light"/>
        </w:rPr>
        <w:t xml:space="preserve">Potential Board members should possess skills and experience to help advance the organization through these responsibilities. When considering an individual as a potential Board member, consider their ability to advance the organization in these areas. At any time, </w:t>
      </w:r>
      <w:proofErr w:type="gramStart"/>
      <w:r w:rsidRPr="004B6DB3">
        <w:rPr>
          <w:rFonts w:ascii="DIN-Light" w:hAnsi="DIN-Light"/>
        </w:rPr>
        <w:t>a majority of</w:t>
      </w:r>
      <w:proofErr w:type="gramEnd"/>
      <w:r w:rsidRPr="004B6DB3">
        <w:rPr>
          <w:rFonts w:ascii="DIN-Light" w:hAnsi="DIN-Light"/>
        </w:rPr>
        <w:t xml:space="preserve"> Board members should live and/or work in Davis County. If you know of someone who might be a good Board member, submit their name to the Executive Committee for consideration. New Board members begin their terms in October.</w:t>
      </w:r>
    </w:p>
    <w:p w14:paraId="71BCB73B" w14:textId="51B259B8" w:rsidR="004B6DB3" w:rsidRPr="004B6DB3" w:rsidRDefault="004B6DB3" w:rsidP="004B6DB3">
      <w:pPr>
        <w:pStyle w:val="ListParagraph"/>
        <w:numPr>
          <w:ilvl w:val="0"/>
          <w:numId w:val="1"/>
        </w:numPr>
        <w:spacing w:before="120"/>
        <w:contextualSpacing w:val="0"/>
        <w:rPr>
          <w:rFonts w:ascii="DIN-Light" w:hAnsi="DIN-Light"/>
        </w:rPr>
      </w:pPr>
      <w:r w:rsidRPr="004B6DB3">
        <w:rPr>
          <w:rFonts w:ascii="DIN-Light" w:hAnsi="DIN-Light"/>
        </w:rPr>
        <w:t xml:space="preserve">There are </w:t>
      </w:r>
      <w:r w:rsidR="00683B6C">
        <w:rPr>
          <w:rFonts w:ascii="DIN-Light" w:hAnsi="DIN-Light"/>
        </w:rPr>
        <w:t>six</w:t>
      </w:r>
      <w:r w:rsidRPr="004B6DB3">
        <w:rPr>
          <w:rFonts w:ascii="DIN-Light" w:hAnsi="DIN-Light"/>
        </w:rPr>
        <w:t xml:space="preserve"> full Board meetings each year. They are on the third Thursday of </w:t>
      </w:r>
      <w:r w:rsidR="00683B6C">
        <w:rPr>
          <w:rFonts w:ascii="DIN-Light" w:hAnsi="DIN-Light"/>
        </w:rPr>
        <w:t>January, March, May, July, September, and November</w:t>
      </w:r>
      <w:r w:rsidRPr="004B6DB3">
        <w:rPr>
          <w:rFonts w:ascii="DIN-Light" w:hAnsi="DIN-Light"/>
        </w:rPr>
        <w:t xml:space="preserve">. All Board meetings take place in the DAC Board Room from 4:00-5:30. Attendance at these meetings is a critical responsibility and should be a priority. If you must miss a meeting, let the Executive Director know via email </w:t>
      </w:r>
      <w:r w:rsidRPr="004B6DB3">
        <w:rPr>
          <w:rFonts w:ascii="DIN-Light" w:hAnsi="DIN-Light"/>
          <w:i/>
        </w:rPr>
        <w:t>at least 24 hours in advance</w:t>
      </w:r>
      <w:r w:rsidRPr="004B6DB3">
        <w:rPr>
          <w:rFonts w:ascii="DIN-Light" w:hAnsi="DIN-Light"/>
        </w:rPr>
        <w:t xml:space="preserve"> of the meeting or your absence will be considered “unexcused.” Board members must attend at least 75% of regular meetings unless excused by the Executive Director or Chair. With </w:t>
      </w:r>
      <w:r w:rsidR="00A159A0">
        <w:rPr>
          <w:rFonts w:ascii="DIN-Light" w:hAnsi="DIN-Light"/>
        </w:rPr>
        <w:t>six</w:t>
      </w:r>
      <w:r w:rsidRPr="004B6DB3">
        <w:rPr>
          <w:rFonts w:ascii="DIN-Light" w:hAnsi="DIN-Light"/>
        </w:rPr>
        <w:t xml:space="preserve"> meetings per year, more than one unexcused absence in a year </w:t>
      </w:r>
      <w:r w:rsidR="00E501CE">
        <w:rPr>
          <w:rFonts w:ascii="DIN-Light" w:hAnsi="DIN-Light"/>
        </w:rPr>
        <w:t>can</w:t>
      </w:r>
      <w:r w:rsidRPr="004B6DB3">
        <w:rPr>
          <w:rFonts w:ascii="DIN-Light" w:hAnsi="DIN-Light"/>
        </w:rPr>
        <w:t xml:space="preserve"> result in your termination as a Board member. If you miss two Board meetings in a row </w:t>
      </w:r>
      <w:r w:rsidRPr="004B6DB3">
        <w:rPr>
          <w:rFonts w:ascii="DIN-Light" w:hAnsi="DIN-Light"/>
          <w:i/>
        </w:rPr>
        <w:t xml:space="preserve">for any reason </w:t>
      </w:r>
      <w:r w:rsidRPr="004B6DB3">
        <w:rPr>
          <w:rFonts w:ascii="DIN-Light" w:hAnsi="DIN-Light"/>
        </w:rPr>
        <w:t>(excused or unexcused), the Executive Committee may request a meeting with you to consider resignation of your Board membership.</w:t>
      </w:r>
    </w:p>
    <w:p w14:paraId="6FCE364F" w14:textId="18C7A86E" w:rsidR="004B6DB3" w:rsidRPr="004B6DB3" w:rsidRDefault="004B6DB3" w:rsidP="004B6DB3">
      <w:pPr>
        <w:pStyle w:val="ListParagraph"/>
        <w:numPr>
          <w:ilvl w:val="0"/>
          <w:numId w:val="1"/>
        </w:numPr>
        <w:spacing w:before="120"/>
        <w:contextualSpacing w:val="0"/>
        <w:rPr>
          <w:rFonts w:ascii="DIN-Light" w:hAnsi="DIN-Light"/>
        </w:rPr>
      </w:pPr>
      <w:r w:rsidRPr="004B6DB3">
        <w:rPr>
          <w:rFonts w:ascii="DIN-Light" w:hAnsi="DIN-Light"/>
        </w:rPr>
        <w:t>Board members must attend at least one event from at least 60% of DAC programming. For example, we currently have ten programs, so this requirement would be fulfilled by attending one Friday Movie, one Sunday Concert, one Summer Nights with the Stars concert, Active Pages, DAC the Halls, and the Snow Horse Student Art Showcase. More attendance is encouraged wherever possible. This attendance will be tracked. If you fail to attend at least 60% of DAC programs in a year, you may be asked to resign your Board membership.</w:t>
      </w:r>
    </w:p>
    <w:p w14:paraId="550679D9" w14:textId="4250D6A3" w:rsidR="004B6DB3" w:rsidRPr="004B6DB3" w:rsidRDefault="004B6DB3" w:rsidP="004B6DB3">
      <w:pPr>
        <w:pStyle w:val="ListParagraph"/>
        <w:numPr>
          <w:ilvl w:val="0"/>
          <w:numId w:val="1"/>
        </w:numPr>
        <w:spacing w:before="120"/>
        <w:contextualSpacing w:val="0"/>
        <w:rPr>
          <w:rFonts w:ascii="DIN-Light" w:hAnsi="DIN-Light"/>
        </w:rPr>
      </w:pPr>
      <w:r w:rsidRPr="004B6DB3">
        <w:rPr>
          <w:rFonts w:ascii="DIN-Light" w:hAnsi="DIN-Light"/>
        </w:rPr>
        <w:t>Board members are expected to be donors to the organization</w:t>
      </w:r>
      <w:r w:rsidR="00E16949">
        <w:rPr>
          <w:rFonts w:ascii="DIN-Light" w:hAnsi="DIN-Light"/>
        </w:rPr>
        <w:t xml:space="preserve"> and should make a personally significant gift annually</w:t>
      </w:r>
      <w:r w:rsidRPr="004B6DB3">
        <w:rPr>
          <w:rFonts w:ascii="DIN-Light" w:hAnsi="DIN-Light"/>
        </w:rPr>
        <w:t>. Board members should also actively seek opportunities for additional fund development for the DAC including new/increased major donors and new/increased sponsorships.</w:t>
      </w:r>
    </w:p>
    <w:p w14:paraId="4C4024BF" w14:textId="1D45101E" w:rsidR="004B6DB3" w:rsidRPr="004B6DB3" w:rsidRDefault="004B6DB3">
      <w:pPr>
        <w:rPr>
          <w:rFonts w:ascii="DIN-Light" w:eastAsia="Times New Roman" w:hAnsi="DIN-Light" w:cs="Times New Roman"/>
          <w:sz w:val="24"/>
          <w:szCs w:val="24"/>
        </w:rPr>
      </w:pPr>
    </w:p>
    <w:p w14:paraId="747D4B20" w14:textId="26FCCB08" w:rsidR="004B6DB3" w:rsidRPr="004B6DB3" w:rsidRDefault="004B6DB3" w:rsidP="004B6DB3">
      <w:pPr>
        <w:pStyle w:val="ListParagraph"/>
        <w:numPr>
          <w:ilvl w:val="0"/>
          <w:numId w:val="1"/>
        </w:numPr>
        <w:spacing w:before="120"/>
        <w:contextualSpacing w:val="0"/>
        <w:rPr>
          <w:rFonts w:ascii="DIN-Light" w:hAnsi="DIN-Light"/>
        </w:rPr>
      </w:pPr>
      <w:r w:rsidRPr="004B6DB3">
        <w:rPr>
          <w:rFonts w:ascii="DIN-Light" w:hAnsi="DIN-Light"/>
        </w:rPr>
        <w:lastRenderedPageBreak/>
        <w:t xml:space="preserve">Board members must serve on at least one committee and may serve on up to three committees. Individual committees may select committee </w:t>
      </w:r>
      <w:proofErr w:type="gramStart"/>
      <w:r w:rsidRPr="004B6DB3">
        <w:rPr>
          <w:rFonts w:ascii="DIN-Light" w:hAnsi="DIN-Light"/>
        </w:rPr>
        <w:t>chairs</w:t>
      </w:r>
      <w:proofErr w:type="gramEnd"/>
      <w:r w:rsidRPr="004B6DB3">
        <w:rPr>
          <w:rFonts w:ascii="DIN-Light" w:hAnsi="DIN-Light"/>
        </w:rPr>
        <w:t xml:space="preserve"> as necessary.</w:t>
      </w:r>
      <w:r w:rsidR="00E501CE">
        <w:rPr>
          <w:rFonts w:ascii="DIN-Light" w:hAnsi="DIN-Light"/>
        </w:rPr>
        <w:t xml:space="preserve"> </w:t>
      </w:r>
      <w:r w:rsidR="007C2332">
        <w:rPr>
          <w:rFonts w:ascii="DIN-Light" w:hAnsi="DIN-Light"/>
        </w:rPr>
        <w:t>All committees except the Executive Committee meet quarterly.</w:t>
      </w:r>
    </w:p>
    <w:p w14:paraId="05B80DE7" w14:textId="7F0C0106" w:rsidR="004B6DB3" w:rsidRPr="004B6DB3" w:rsidRDefault="004B6DB3" w:rsidP="004B6DB3">
      <w:pPr>
        <w:pStyle w:val="ListParagraph"/>
        <w:numPr>
          <w:ilvl w:val="1"/>
          <w:numId w:val="1"/>
        </w:numPr>
        <w:spacing w:before="120"/>
        <w:contextualSpacing w:val="0"/>
        <w:rPr>
          <w:rFonts w:ascii="DIN-Light" w:hAnsi="DIN-Light"/>
        </w:rPr>
      </w:pPr>
      <w:r w:rsidRPr="004B6DB3">
        <w:rPr>
          <w:rFonts w:ascii="DIN-Light" w:hAnsi="DIN-Light"/>
        </w:rPr>
        <w:t>Executive Committee – Perform duties as outlined in the organization’s by-laws. Elections will be held according to the by-laws (alternating years for Chair &amp; Secretary and Vice-Chair &amp;</w:t>
      </w:r>
      <w:r w:rsidR="00445DD4">
        <w:rPr>
          <w:rFonts w:ascii="DIN-Light" w:hAnsi="DIN-Light"/>
        </w:rPr>
        <w:t xml:space="preserve"> </w:t>
      </w:r>
      <w:r w:rsidRPr="004B6DB3">
        <w:rPr>
          <w:rFonts w:ascii="DIN-Light" w:hAnsi="DIN-Light"/>
        </w:rPr>
        <w:t>Treasurer) at the fi</w:t>
      </w:r>
      <w:r w:rsidR="00445DD4">
        <w:rPr>
          <w:rFonts w:ascii="DIN-Light" w:hAnsi="DIN-Light"/>
        </w:rPr>
        <w:t xml:space="preserve">nal </w:t>
      </w:r>
      <w:r w:rsidRPr="004B6DB3">
        <w:rPr>
          <w:rFonts w:ascii="DIN-Light" w:hAnsi="DIN-Light"/>
        </w:rPr>
        <w:t>meeting of the organization’s fiscal year in</w:t>
      </w:r>
      <w:r w:rsidR="00445DD4">
        <w:rPr>
          <w:rFonts w:ascii="DIN-Light" w:hAnsi="DIN-Light"/>
        </w:rPr>
        <w:t xml:space="preserve"> September</w:t>
      </w:r>
      <w:r w:rsidRPr="004B6DB3">
        <w:rPr>
          <w:rFonts w:ascii="DIN-Light" w:hAnsi="DIN-Light"/>
        </w:rPr>
        <w:t>.</w:t>
      </w:r>
      <w:r w:rsidR="007C2332">
        <w:rPr>
          <w:rFonts w:ascii="DIN-Light" w:hAnsi="DIN-Light"/>
        </w:rPr>
        <w:t xml:space="preserve"> The EC meets the third Thursday of February, April, June, August, and October.</w:t>
      </w:r>
    </w:p>
    <w:p w14:paraId="00FA1364" w14:textId="0C101CB2" w:rsidR="004B6DB3" w:rsidRPr="004B6DB3" w:rsidRDefault="004B6DB3" w:rsidP="004B6DB3">
      <w:pPr>
        <w:pStyle w:val="ListParagraph"/>
        <w:numPr>
          <w:ilvl w:val="1"/>
          <w:numId w:val="1"/>
        </w:numPr>
        <w:spacing w:before="120"/>
        <w:contextualSpacing w:val="0"/>
        <w:rPr>
          <w:rFonts w:ascii="DIN-Light" w:hAnsi="DIN-Light"/>
        </w:rPr>
      </w:pPr>
      <w:r w:rsidRPr="004B6DB3">
        <w:rPr>
          <w:rFonts w:ascii="DIN-Light" w:hAnsi="DIN-Light"/>
        </w:rPr>
        <w:t>Fundraising and Events – Working closely with the Executive Director and the Director of Community Engagement, assist in the planning and implementation of the annual fundraising campaign, the fundraising breakfast, the season announcement party, etc. The Fundraising and Events committee will also be tasked with assisting the Executive Director and Director of Community Engagement in seeking out and recruiting new sponsors and major donors.</w:t>
      </w:r>
      <w:r w:rsidR="007C2332">
        <w:rPr>
          <w:rFonts w:ascii="DIN-Light" w:hAnsi="DIN-Light"/>
        </w:rPr>
        <w:t xml:space="preserve"> This committee meets the </w:t>
      </w:r>
      <w:r w:rsidR="0028472A">
        <w:rPr>
          <w:rFonts w:ascii="DIN-Light" w:hAnsi="DIN-Light"/>
        </w:rPr>
        <w:t>second</w:t>
      </w:r>
      <w:r w:rsidR="007C2332">
        <w:rPr>
          <w:rFonts w:ascii="DIN-Light" w:hAnsi="DIN-Light"/>
        </w:rPr>
        <w:t xml:space="preserve"> Thursday of October, January, April, and July.</w:t>
      </w:r>
    </w:p>
    <w:p w14:paraId="14C686D9" w14:textId="5DC33F38" w:rsidR="004B6DB3" w:rsidRPr="004B6DB3" w:rsidRDefault="004B6DB3" w:rsidP="004B6DB3">
      <w:pPr>
        <w:pStyle w:val="ListParagraph"/>
        <w:numPr>
          <w:ilvl w:val="1"/>
          <w:numId w:val="1"/>
        </w:numPr>
        <w:spacing w:before="120"/>
        <w:contextualSpacing w:val="0"/>
        <w:rPr>
          <w:rFonts w:ascii="DIN-Light" w:hAnsi="DIN-Light"/>
        </w:rPr>
      </w:pPr>
      <w:r w:rsidRPr="004B6DB3">
        <w:rPr>
          <w:rFonts w:ascii="DIN-Light" w:hAnsi="DIN-Light"/>
        </w:rPr>
        <w:t>Diversity and Inclusion – We are working to create a more diverse and inclusive organization and have quite a bit of room for growth in that area. The Diversity and Inclusion committee will assist the Executive Director and other staff as necessary in researching, creating, and implementing best practices with regards to diversity of race, country of origin, religion, age, ability, gender, gender identity, sexuality, income, education, etc.</w:t>
      </w:r>
      <w:r w:rsidR="007C2332">
        <w:rPr>
          <w:rFonts w:ascii="DIN-Light" w:hAnsi="DIN-Light"/>
        </w:rPr>
        <w:t xml:space="preserve"> This committee meets the </w:t>
      </w:r>
      <w:r w:rsidR="0028472A">
        <w:rPr>
          <w:rFonts w:ascii="DIN-Light" w:hAnsi="DIN-Light"/>
        </w:rPr>
        <w:t xml:space="preserve">second </w:t>
      </w:r>
      <w:r w:rsidR="007C2332">
        <w:rPr>
          <w:rFonts w:ascii="DIN-Light" w:hAnsi="DIN-Light"/>
        </w:rPr>
        <w:t>Thursday of November, February, May, and August.</w:t>
      </w:r>
    </w:p>
    <w:p w14:paraId="5D3635C0" w14:textId="217C316E" w:rsidR="004553B9" w:rsidRPr="007C2332" w:rsidRDefault="007C2332" w:rsidP="007C2332">
      <w:pPr>
        <w:pStyle w:val="ListParagraph"/>
        <w:numPr>
          <w:ilvl w:val="1"/>
          <w:numId w:val="1"/>
        </w:numPr>
        <w:spacing w:before="120"/>
        <w:contextualSpacing w:val="0"/>
        <w:rPr>
          <w:rFonts w:ascii="DIN-Light" w:hAnsi="DIN-Light"/>
        </w:rPr>
      </w:pPr>
      <w:r w:rsidRPr="004B6DB3">
        <w:rPr>
          <w:rFonts w:ascii="DIN-Light" w:hAnsi="DIN-Light"/>
        </w:rPr>
        <w:t>Programming –</w:t>
      </w:r>
      <w:r w:rsidR="004B6DB3" w:rsidRPr="004B6DB3">
        <w:rPr>
          <w:rFonts w:ascii="DIN-Light" w:hAnsi="DIN-Light"/>
        </w:rPr>
        <w:t xml:space="preserve"> The responsibility of the Programming </w:t>
      </w:r>
      <w:r>
        <w:rPr>
          <w:rFonts w:ascii="DIN-Light" w:hAnsi="DIN-Light"/>
        </w:rPr>
        <w:t>c</w:t>
      </w:r>
      <w:r w:rsidR="004B6DB3" w:rsidRPr="004B6DB3">
        <w:rPr>
          <w:rFonts w:ascii="DIN-Light" w:hAnsi="DIN-Light"/>
        </w:rPr>
        <w:t xml:space="preserve">ommittee is NOT to run </w:t>
      </w:r>
      <w:r w:rsidR="00E501CE">
        <w:rPr>
          <w:rFonts w:ascii="DIN-Light" w:hAnsi="DIN-Light"/>
        </w:rPr>
        <w:t>DAC</w:t>
      </w:r>
      <w:r w:rsidR="004B6DB3" w:rsidRPr="004B6DB3">
        <w:rPr>
          <w:rFonts w:ascii="DIN-Light" w:hAnsi="DIN-Light"/>
        </w:rPr>
        <w:t xml:space="preserve"> programs, that is the responsibility of the staff. </w:t>
      </w:r>
      <w:r>
        <w:rPr>
          <w:rFonts w:ascii="DIN-Light" w:hAnsi="DIN-Light"/>
        </w:rPr>
        <w:t xml:space="preserve">The Programming committee </w:t>
      </w:r>
      <w:r w:rsidR="004C5B0A">
        <w:rPr>
          <w:rFonts w:ascii="DIN-Light" w:hAnsi="DIN-Light"/>
        </w:rPr>
        <w:t>assists with strategic, long-term programmatic planning. This can include selecting artists for paid and free concert</w:t>
      </w:r>
      <w:r w:rsidR="00206B65">
        <w:rPr>
          <w:rFonts w:ascii="DIN-Light" w:hAnsi="DIN-Light"/>
        </w:rPr>
        <w:t>;</w:t>
      </w:r>
      <w:r w:rsidR="004C5B0A">
        <w:rPr>
          <w:rFonts w:ascii="DIN-Light" w:hAnsi="DIN-Light"/>
        </w:rPr>
        <w:t xml:space="preserve"> </w:t>
      </w:r>
      <w:r w:rsidR="00206B65">
        <w:rPr>
          <w:rFonts w:ascii="DIN-Light" w:hAnsi="DIN-Light"/>
        </w:rPr>
        <w:t>selecting titles for film, theatre, and literature programming;</w:t>
      </w:r>
      <w:r w:rsidR="00400BCD">
        <w:rPr>
          <w:rFonts w:ascii="DIN-Light" w:hAnsi="DIN-Light"/>
        </w:rPr>
        <w:t xml:space="preserve"> creating new programs; retiring or re-imagining existing programs; </w:t>
      </w:r>
      <w:r w:rsidR="00445DD4">
        <w:rPr>
          <w:rFonts w:ascii="DIN-Light" w:hAnsi="DIN-Light"/>
        </w:rPr>
        <w:t>assessing the organization’s overall programmatic efficacy; and other duties as needed.</w:t>
      </w:r>
      <w:r>
        <w:rPr>
          <w:rFonts w:ascii="DIN-Light" w:hAnsi="DIN-Light"/>
        </w:rPr>
        <w:t xml:space="preserve"> This committee meets the </w:t>
      </w:r>
      <w:r w:rsidR="0028472A">
        <w:rPr>
          <w:rFonts w:ascii="DIN-Light" w:hAnsi="DIN-Light"/>
        </w:rPr>
        <w:t>second</w:t>
      </w:r>
      <w:r>
        <w:rPr>
          <w:rFonts w:ascii="DIN-Light" w:hAnsi="DIN-Light"/>
        </w:rPr>
        <w:t xml:space="preserve"> Thursday of December, March, June, and September.</w:t>
      </w:r>
    </w:p>
    <w:sectPr w:rsidR="004553B9" w:rsidRPr="007C233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BA34D" w14:textId="77777777" w:rsidR="00696A52" w:rsidRDefault="00696A52" w:rsidP="00D87E93">
      <w:pPr>
        <w:spacing w:after="0" w:line="240" w:lineRule="auto"/>
      </w:pPr>
      <w:r>
        <w:separator/>
      </w:r>
    </w:p>
  </w:endnote>
  <w:endnote w:type="continuationSeparator" w:id="0">
    <w:p w14:paraId="7FDED761" w14:textId="77777777" w:rsidR="00696A52" w:rsidRDefault="00696A52" w:rsidP="00D87E93">
      <w:pPr>
        <w:spacing w:after="0" w:line="240" w:lineRule="auto"/>
      </w:pPr>
      <w:r>
        <w:continuationSeparator/>
      </w:r>
    </w:p>
  </w:endnote>
  <w:endnote w:type="continuationNotice" w:id="1">
    <w:p w14:paraId="5CC1E4D5" w14:textId="77777777" w:rsidR="00696A52" w:rsidRDefault="00696A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Light">
    <w:altName w:val="Calibri"/>
    <w:panose1 w:val="000000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A6EE" w14:textId="77777777" w:rsidR="005D63BE" w:rsidRDefault="00AF2C0A" w:rsidP="00E235D0">
    <w:pPr>
      <w:pStyle w:val="Footer"/>
      <w:rPr>
        <w:rFonts w:ascii="DIN-Light" w:hAnsi="DIN-Light"/>
      </w:rPr>
    </w:pPr>
    <w:r>
      <w:rPr>
        <w:rFonts w:ascii="DIN-Light" w:hAnsi="DIN-Light"/>
        <w:noProof/>
      </w:rPr>
      <w:drawing>
        <wp:anchor distT="0" distB="0" distL="114300" distR="114300" simplePos="0" relativeHeight="251658243" behindDoc="0" locked="0" layoutInCell="1" allowOverlap="1" wp14:anchorId="645171E1" wp14:editId="238AB98E">
          <wp:simplePos x="0" y="0"/>
          <wp:positionH relativeFrom="column">
            <wp:posOffset>4552950</wp:posOffset>
          </wp:positionH>
          <wp:positionV relativeFrom="paragraph">
            <wp:posOffset>93980</wp:posOffset>
          </wp:positionV>
          <wp:extent cx="300355" cy="323850"/>
          <wp:effectExtent l="0" t="0" r="0" b="0"/>
          <wp:wrapThrough wrapText="bothSides">
            <wp:wrapPolygon edited="0">
              <wp:start x="5480" y="2541"/>
              <wp:lineTo x="2740" y="8894"/>
              <wp:lineTo x="4110" y="13976"/>
              <wp:lineTo x="6850" y="19059"/>
              <wp:lineTo x="13700" y="19059"/>
              <wp:lineTo x="17810" y="16518"/>
              <wp:lineTo x="17810" y="11435"/>
              <wp:lineTo x="15070" y="2541"/>
              <wp:lineTo x="5480" y="2541"/>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int dot.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00355" cy="323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DIN-Light" w:hAnsi="DIN-Light"/>
        <w:noProof/>
      </w:rPr>
      <w:drawing>
        <wp:anchor distT="0" distB="0" distL="114300" distR="114300" simplePos="0" relativeHeight="251658241" behindDoc="0" locked="0" layoutInCell="1" allowOverlap="1" wp14:anchorId="1BFD36E2" wp14:editId="5C2F3BB7">
          <wp:simplePos x="0" y="0"/>
          <wp:positionH relativeFrom="column">
            <wp:posOffset>1576070</wp:posOffset>
          </wp:positionH>
          <wp:positionV relativeFrom="paragraph">
            <wp:posOffset>88265</wp:posOffset>
          </wp:positionV>
          <wp:extent cx="300355" cy="323850"/>
          <wp:effectExtent l="0" t="0" r="0" b="0"/>
          <wp:wrapThrough wrapText="bothSides">
            <wp:wrapPolygon edited="0">
              <wp:start x="5480" y="2541"/>
              <wp:lineTo x="2740" y="8894"/>
              <wp:lineTo x="4110" y="13976"/>
              <wp:lineTo x="6850" y="19059"/>
              <wp:lineTo x="13700" y="19059"/>
              <wp:lineTo x="17810" y="16518"/>
              <wp:lineTo x="17810" y="11435"/>
              <wp:lineTo x="15070" y="2541"/>
              <wp:lineTo x="5480" y="2541"/>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int dot.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00355" cy="323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0E7F">
      <w:rPr>
        <w:rFonts w:ascii="DIN-Light" w:hAnsi="DIN-Light"/>
        <w:noProof/>
      </w:rPr>
      <w:drawing>
        <wp:anchor distT="0" distB="0" distL="114300" distR="114300" simplePos="0" relativeHeight="251658242" behindDoc="1" locked="0" layoutInCell="1" allowOverlap="1" wp14:anchorId="1B12BD7D" wp14:editId="38FC2E5D">
          <wp:simplePos x="0" y="0"/>
          <wp:positionH relativeFrom="margin">
            <wp:align>center</wp:align>
          </wp:positionH>
          <wp:positionV relativeFrom="paragraph">
            <wp:posOffset>-198120</wp:posOffset>
          </wp:positionV>
          <wp:extent cx="7424928" cy="37490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int stripe blue copy.png"/>
                  <pic:cNvPicPr preferRelativeResize="0"/>
                </pic:nvPicPr>
                <pic:blipFill>
                  <a:blip r:embed="rId2" cstate="print">
                    <a:extLst>
                      <a:ext uri="{28A0092B-C50C-407E-A947-70E740481C1C}">
                        <a14:useLocalDpi xmlns:a14="http://schemas.microsoft.com/office/drawing/2010/main" val="0"/>
                      </a:ext>
                    </a:extLst>
                  </a:blip>
                  <a:stretch>
                    <a:fillRect/>
                  </a:stretch>
                </pic:blipFill>
                <pic:spPr>
                  <a:xfrm>
                    <a:off x="0" y="0"/>
                    <a:ext cx="7424928" cy="3749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88DDD7" w14:textId="77777777" w:rsidR="00D87E93" w:rsidRPr="004C6E2A" w:rsidRDefault="00696A52" w:rsidP="004C6E2A">
    <w:pPr>
      <w:pStyle w:val="Footer"/>
      <w:jc w:val="center"/>
      <w:rPr>
        <w:rFonts w:ascii="DIN-Light" w:hAnsi="DIN-Light"/>
      </w:rPr>
    </w:pPr>
    <w:hyperlink r:id="rId3" w:history="1">
      <w:r w:rsidR="004C6E2A" w:rsidRPr="004C6E2A">
        <w:rPr>
          <w:rStyle w:val="Hyperlink"/>
          <w:rFonts w:ascii="DIN-Light" w:hAnsi="DIN-Light"/>
          <w:color w:val="auto"/>
          <w:u w:val="none"/>
        </w:rPr>
        <w:t>www.davisarts.org</w:t>
      </w:r>
    </w:hyperlink>
    <w:r w:rsidR="004C6E2A">
      <w:rPr>
        <w:rFonts w:ascii="DIN-Light" w:hAnsi="DIN-Light"/>
      </w:rPr>
      <w:t xml:space="preserve">              445 N Wasatch Dr., Layton UT 84041               801.546.8575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20F6F" w14:textId="77777777" w:rsidR="00696A52" w:rsidRDefault="00696A52" w:rsidP="00D87E93">
      <w:pPr>
        <w:spacing w:after="0" w:line="240" w:lineRule="auto"/>
      </w:pPr>
      <w:r>
        <w:separator/>
      </w:r>
    </w:p>
  </w:footnote>
  <w:footnote w:type="continuationSeparator" w:id="0">
    <w:p w14:paraId="0947B5D3" w14:textId="77777777" w:rsidR="00696A52" w:rsidRDefault="00696A52" w:rsidP="00D87E93">
      <w:pPr>
        <w:spacing w:after="0" w:line="240" w:lineRule="auto"/>
      </w:pPr>
      <w:r>
        <w:continuationSeparator/>
      </w:r>
    </w:p>
  </w:footnote>
  <w:footnote w:type="continuationNotice" w:id="1">
    <w:p w14:paraId="55EEEC02" w14:textId="77777777" w:rsidR="00696A52" w:rsidRDefault="00696A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F855" w14:textId="77777777" w:rsidR="00D87E93" w:rsidRPr="000A7CB2" w:rsidRDefault="00D87E93">
    <w:pPr>
      <w:pStyle w:val="Header"/>
      <w:rPr>
        <w:sz w:val="2"/>
        <w:szCs w:val="2"/>
      </w:rPr>
    </w:pPr>
    <w:r w:rsidRPr="000A7CB2">
      <w:rPr>
        <w:noProof/>
        <w:sz w:val="2"/>
        <w:szCs w:val="2"/>
      </w:rPr>
      <w:drawing>
        <wp:anchor distT="0" distB="0" distL="114300" distR="114300" simplePos="0" relativeHeight="251658240" behindDoc="0" locked="0" layoutInCell="1" allowOverlap="1" wp14:anchorId="1584BE55" wp14:editId="77B5935D">
          <wp:simplePos x="0" y="0"/>
          <wp:positionH relativeFrom="margin">
            <wp:posOffset>-457200</wp:posOffset>
          </wp:positionH>
          <wp:positionV relativeFrom="page">
            <wp:posOffset>228600</wp:posOffset>
          </wp:positionV>
          <wp:extent cx="1572768" cy="1234440"/>
          <wp:effectExtent l="0" t="0" r="0" b="3810"/>
          <wp:wrapTopAndBottom/>
          <wp:docPr id="3" name="Picture 3" descr="S:\Data\01-Davis Arts Council\Graphic Design\New Branding elements\DAC_logo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ta\01-Davis Arts Council\Graphic Design\New Branding elements\DAC_logo_PRIMARY.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722" t="11557" r="-2556" b="12790"/>
                  <a:stretch/>
                </pic:blipFill>
                <pic:spPr bwMode="auto">
                  <a:xfrm>
                    <a:off x="0" y="0"/>
                    <a:ext cx="1572768" cy="1234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F362F"/>
    <w:multiLevelType w:val="hybridMultilevel"/>
    <w:tmpl w:val="5E3A4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E93"/>
    <w:rsid w:val="00000B60"/>
    <w:rsid w:val="00040D1F"/>
    <w:rsid w:val="0006598D"/>
    <w:rsid w:val="000A7CB2"/>
    <w:rsid w:val="001133F5"/>
    <w:rsid w:val="001728A4"/>
    <w:rsid w:val="00206B65"/>
    <w:rsid w:val="00242EED"/>
    <w:rsid w:val="002743DB"/>
    <w:rsid w:val="0028472A"/>
    <w:rsid w:val="0029023F"/>
    <w:rsid w:val="002F0965"/>
    <w:rsid w:val="00353540"/>
    <w:rsid w:val="003F32F7"/>
    <w:rsid w:val="00400BCD"/>
    <w:rsid w:val="00445DD4"/>
    <w:rsid w:val="004553B9"/>
    <w:rsid w:val="004A4DD2"/>
    <w:rsid w:val="004A558B"/>
    <w:rsid w:val="004B6DB3"/>
    <w:rsid w:val="004C5B0A"/>
    <w:rsid w:val="004C6E2A"/>
    <w:rsid w:val="00566CD6"/>
    <w:rsid w:val="005D63BE"/>
    <w:rsid w:val="005E63B4"/>
    <w:rsid w:val="00683B6C"/>
    <w:rsid w:val="00696A52"/>
    <w:rsid w:val="007C2332"/>
    <w:rsid w:val="00841526"/>
    <w:rsid w:val="0089241C"/>
    <w:rsid w:val="008C0E7F"/>
    <w:rsid w:val="008C1DF5"/>
    <w:rsid w:val="00924A1B"/>
    <w:rsid w:val="00A159A0"/>
    <w:rsid w:val="00AA37A9"/>
    <w:rsid w:val="00AB1BEA"/>
    <w:rsid w:val="00AE35E0"/>
    <w:rsid w:val="00AF2C0A"/>
    <w:rsid w:val="00C02784"/>
    <w:rsid w:val="00C04611"/>
    <w:rsid w:val="00D66523"/>
    <w:rsid w:val="00D87E93"/>
    <w:rsid w:val="00E16949"/>
    <w:rsid w:val="00E235D0"/>
    <w:rsid w:val="00E501CE"/>
    <w:rsid w:val="00F43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FC4E"/>
  <w15:chartTrackingRefBased/>
  <w15:docId w15:val="{8C427645-FE92-4A5F-9826-5CD239E8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E93"/>
  </w:style>
  <w:style w:type="paragraph" w:styleId="Footer">
    <w:name w:val="footer"/>
    <w:basedOn w:val="Normal"/>
    <w:link w:val="FooterChar"/>
    <w:uiPriority w:val="99"/>
    <w:unhideWhenUsed/>
    <w:rsid w:val="00D87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E93"/>
  </w:style>
  <w:style w:type="character" w:styleId="Hyperlink">
    <w:name w:val="Hyperlink"/>
    <w:basedOn w:val="DefaultParagraphFont"/>
    <w:uiPriority w:val="99"/>
    <w:unhideWhenUsed/>
    <w:rsid w:val="004C6E2A"/>
    <w:rPr>
      <w:color w:val="0563C1" w:themeColor="hyperlink"/>
      <w:u w:val="single"/>
    </w:rPr>
  </w:style>
  <w:style w:type="paragraph" w:styleId="BalloonText">
    <w:name w:val="Balloon Text"/>
    <w:basedOn w:val="Normal"/>
    <w:link w:val="BalloonTextChar"/>
    <w:uiPriority w:val="99"/>
    <w:semiHidden/>
    <w:unhideWhenUsed/>
    <w:rsid w:val="004C6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E2A"/>
    <w:rPr>
      <w:rFonts w:ascii="Segoe UI" w:hAnsi="Segoe UI" w:cs="Segoe UI"/>
      <w:sz w:val="18"/>
      <w:szCs w:val="18"/>
    </w:rPr>
  </w:style>
  <w:style w:type="paragraph" w:styleId="NoSpacing">
    <w:name w:val="No Spacing"/>
    <w:uiPriority w:val="1"/>
    <w:qFormat/>
    <w:rsid w:val="004A558B"/>
    <w:pPr>
      <w:spacing w:after="0" w:line="240" w:lineRule="auto"/>
    </w:pPr>
  </w:style>
  <w:style w:type="character" w:styleId="PlaceholderText">
    <w:name w:val="Placeholder Text"/>
    <w:basedOn w:val="DefaultParagraphFont"/>
    <w:uiPriority w:val="99"/>
    <w:semiHidden/>
    <w:rsid w:val="0029023F"/>
    <w:rPr>
      <w:color w:val="808080"/>
    </w:rPr>
  </w:style>
  <w:style w:type="paragraph" w:styleId="ListParagraph">
    <w:name w:val="List Paragraph"/>
    <w:basedOn w:val="Normal"/>
    <w:uiPriority w:val="34"/>
    <w:qFormat/>
    <w:rsid w:val="004B6DB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hyperlink" Target="http://www.davisarts.org"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EC697D4-D23A-400A-9A8B-C05F12D8792B}"/>
      </w:docPartPr>
      <w:docPartBody>
        <w:p w:rsidR="00660B92" w:rsidRDefault="00F03AA1">
          <w:r w:rsidRPr="00BC11B5">
            <w:rPr>
              <w:rStyle w:val="PlaceholderText"/>
            </w:rPr>
            <w:t>Click or tap here to enter text.</w:t>
          </w:r>
        </w:p>
      </w:docPartBody>
    </w:docPart>
    <w:docPart>
      <w:docPartPr>
        <w:name w:val="25E6CBB1B30E48189EFD64168D20F321"/>
        <w:category>
          <w:name w:val="General"/>
          <w:gallery w:val="placeholder"/>
        </w:category>
        <w:types>
          <w:type w:val="bbPlcHdr"/>
        </w:types>
        <w:behaviors>
          <w:behavior w:val="content"/>
        </w:behaviors>
        <w:guid w:val="{6F5EE946-7C51-4B6F-BEC6-AA2CC53D1CB5}"/>
      </w:docPartPr>
      <w:docPartBody>
        <w:p w:rsidR="00660B92" w:rsidRDefault="00F03AA1" w:rsidP="00F03AA1">
          <w:pPr>
            <w:pStyle w:val="25E6CBB1B30E48189EFD64168D20F3212"/>
          </w:pPr>
          <w:r w:rsidRPr="00C02784">
            <w:rPr>
              <w:rStyle w:val="PlaceholderText"/>
              <w:sz w:val="24"/>
              <w:szCs w:val="24"/>
            </w:rPr>
            <w:t>Click or tap here to enter text.</w:t>
          </w:r>
        </w:p>
      </w:docPartBody>
    </w:docPart>
    <w:docPart>
      <w:docPartPr>
        <w:name w:val="F054AFC6CF35495C85D237D1E37E259B"/>
        <w:category>
          <w:name w:val="General"/>
          <w:gallery w:val="placeholder"/>
        </w:category>
        <w:types>
          <w:type w:val="bbPlcHdr"/>
        </w:types>
        <w:behaviors>
          <w:behavior w:val="content"/>
        </w:behaviors>
        <w:guid w:val="{96E02147-D59F-4417-AF22-067989535B1B}"/>
      </w:docPartPr>
      <w:docPartBody>
        <w:p w:rsidR="00660B92" w:rsidRDefault="00F03AA1" w:rsidP="00F03AA1">
          <w:pPr>
            <w:pStyle w:val="F054AFC6CF35495C85D237D1E37E259B1"/>
          </w:pPr>
          <w:r w:rsidRPr="00C02784">
            <w:rPr>
              <w:rStyle w:val="PlaceholderText"/>
              <w:sz w:val="24"/>
              <w:szCs w:val="24"/>
            </w:rPr>
            <w:t>Click or tap here to enter text.</w:t>
          </w:r>
        </w:p>
      </w:docPartBody>
    </w:docPart>
    <w:docPart>
      <w:docPartPr>
        <w:name w:val="C97AFE0901CF4ECFB24486E6D6CC5A8A"/>
        <w:category>
          <w:name w:val="General"/>
          <w:gallery w:val="placeholder"/>
        </w:category>
        <w:types>
          <w:type w:val="bbPlcHdr"/>
        </w:types>
        <w:behaviors>
          <w:behavior w:val="content"/>
        </w:behaviors>
        <w:guid w:val="{78D746B3-DC7A-4628-A8CE-4FAF7F6A6698}"/>
      </w:docPartPr>
      <w:docPartBody>
        <w:p w:rsidR="00660B92" w:rsidRDefault="00F03AA1" w:rsidP="00F03AA1">
          <w:pPr>
            <w:pStyle w:val="C97AFE0901CF4ECFB24486E6D6CC5A8A1"/>
          </w:pPr>
          <w:r w:rsidRPr="00C02784">
            <w:rPr>
              <w:rStyle w:val="PlaceholderText"/>
              <w:sz w:val="24"/>
              <w:szCs w:val="24"/>
            </w:rPr>
            <w:t>Click or tap here to enter text.</w:t>
          </w:r>
        </w:p>
      </w:docPartBody>
    </w:docPart>
    <w:docPart>
      <w:docPartPr>
        <w:name w:val="7AA1E928FD4B4339B917C161C5446999"/>
        <w:category>
          <w:name w:val="General"/>
          <w:gallery w:val="placeholder"/>
        </w:category>
        <w:types>
          <w:type w:val="bbPlcHdr"/>
        </w:types>
        <w:behaviors>
          <w:behavior w:val="content"/>
        </w:behaviors>
        <w:guid w:val="{17E29606-443E-4FED-A4D0-3468B63BA18A}"/>
      </w:docPartPr>
      <w:docPartBody>
        <w:p w:rsidR="00660B92" w:rsidRDefault="00F03AA1" w:rsidP="00F03AA1">
          <w:pPr>
            <w:pStyle w:val="7AA1E928FD4B4339B917C161C54469991"/>
          </w:pPr>
          <w:r w:rsidRPr="00C02784">
            <w:rPr>
              <w:rStyle w:val="PlaceholderText"/>
              <w:sz w:val="24"/>
              <w:szCs w:val="24"/>
            </w:rPr>
            <w:t>Click or tap here to enter text.</w:t>
          </w:r>
        </w:p>
      </w:docPartBody>
    </w:docPart>
    <w:docPart>
      <w:docPartPr>
        <w:name w:val="BA59B1C5A2D045C0A7331400929851DD"/>
        <w:category>
          <w:name w:val="General"/>
          <w:gallery w:val="placeholder"/>
        </w:category>
        <w:types>
          <w:type w:val="bbPlcHdr"/>
        </w:types>
        <w:behaviors>
          <w:behavior w:val="content"/>
        </w:behaviors>
        <w:guid w:val="{F97EBE94-2905-4F46-A227-D854919BA9C8}"/>
      </w:docPartPr>
      <w:docPartBody>
        <w:p w:rsidR="00660B92" w:rsidRDefault="00F03AA1" w:rsidP="00F03AA1">
          <w:pPr>
            <w:pStyle w:val="BA59B1C5A2D045C0A7331400929851DD1"/>
          </w:pPr>
          <w:r w:rsidRPr="00C02784">
            <w:rPr>
              <w:rStyle w:val="PlaceholderText"/>
              <w:sz w:val="24"/>
              <w:szCs w:val="24"/>
            </w:rPr>
            <w:t>Click or tap here to enter text.</w:t>
          </w:r>
        </w:p>
      </w:docPartBody>
    </w:docPart>
    <w:docPart>
      <w:docPartPr>
        <w:name w:val="1BAE7364C3304B9DAF02D2B5D6F09387"/>
        <w:category>
          <w:name w:val="General"/>
          <w:gallery w:val="placeholder"/>
        </w:category>
        <w:types>
          <w:type w:val="bbPlcHdr"/>
        </w:types>
        <w:behaviors>
          <w:behavior w:val="content"/>
        </w:behaviors>
        <w:guid w:val="{8B80DC0D-9B0D-4ACF-B27D-CE1418658113}"/>
      </w:docPartPr>
      <w:docPartBody>
        <w:p w:rsidR="00660B92" w:rsidRDefault="00F03AA1" w:rsidP="00F03AA1">
          <w:pPr>
            <w:pStyle w:val="1BAE7364C3304B9DAF02D2B5D6F093871"/>
          </w:pPr>
          <w:r w:rsidRPr="00C02784">
            <w:rPr>
              <w:rStyle w:val="PlaceholderText"/>
              <w:sz w:val="24"/>
              <w:szCs w:val="24"/>
            </w:rPr>
            <w:t>Click or tap here to enter text.</w:t>
          </w:r>
        </w:p>
      </w:docPartBody>
    </w:docPart>
    <w:docPart>
      <w:docPartPr>
        <w:name w:val="4AFE51CBD6ED4A219FC1BA8623C5B292"/>
        <w:category>
          <w:name w:val="General"/>
          <w:gallery w:val="placeholder"/>
        </w:category>
        <w:types>
          <w:type w:val="bbPlcHdr"/>
        </w:types>
        <w:behaviors>
          <w:behavior w:val="content"/>
        </w:behaviors>
        <w:guid w:val="{12FA3E3D-485C-4648-A8B7-FC0184DB58AD}"/>
      </w:docPartPr>
      <w:docPartBody>
        <w:p w:rsidR="00660B92" w:rsidRDefault="00F03AA1" w:rsidP="00F03AA1">
          <w:pPr>
            <w:pStyle w:val="4AFE51CBD6ED4A219FC1BA8623C5B2921"/>
          </w:pPr>
          <w:r w:rsidRPr="00C02784">
            <w:rPr>
              <w:rStyle w:val="PlaceholderText"/>
              <w:sz w:val="24"/>
              <w:szCs w:val="24"/>
            </w:rPr>
            <w:t>Click or tap here to enter text.</w:t>
          </w:r>
        </w:p>
      </w:docPartBody>
    </w:docPart>
    <w:docPart>
      <w:docPartPr>
        <w:name w:val="951E211406384A99BC590FE6647E6407"/>
        <w:category>
          <w:name w:val="General"/>
          <w:gallery w:val="placeholder"/>
        </w:category>
        <w:types>
          <w:type w:val="bbPlcHdr"/>
        </w:types>
        <w:behaviors>
          <w:behavior w:val="content"/>
        </w:behaviors>
        <w:guid w:val="{368EC10A-294B-4364-ACE1-D7946B76F46D}"/>
      </w:docPartPr>
      <w:docPartBody>
        <w:p w:rsidR="00660B92" w:rsidRDefault="00F03AA1" w:rsidP="00F03AA1">
          <w:pPr>
            <w:pStyle w:val="951E211406384A99BC590FE6647E64071"/>
          </w:pPr>
          <w:r w:rsidRPr="00C02784">
            <w:rPr>
              <w:rStyle w:val="PlaceholderText"/>
              <w:sz w:val="24"/>
              <w:szCs w:val="24"/>
            </w:rPr>
            <w:t>Click or tap here to enter text.</w:t>
          </w:r>
        </w:p>
      </w:docPartBody>
    </w:docPart>
    <w:docPart>
      <w:docPartPr>
        <w:name w:val="F266F855F65E45BDB1419DC1755A6B3C"/>
        <w:category>
          <w:name w:val="General"/>
          <w:gallery w:val="placeholder"/>
        </w:category>
        <w:types>
          <w:type w:val="bbPlcHdr"/>
        </w:types>
        <w:behaviors>
          <w:behavior w:val="content"/>
        </w:behaviors>
        <w:guid w:val="{28213099-71ED-479B-808C-B819D7C80ECF}"/>
      </w:docPartPr>
      <w:docPartBody>
        <w:p w:rsidR="00660B92" w:rsidRDefault="00F03AA1" w:rsidP="00F03AA1">
          <w:pPr>
            <w:pStyle w:val="F266F855F65E45BDB1419DC1755A6B3C1"/>
          </w:pPr>
          <w:r w:rsidRPr="00C02784">
            <w:rPr>
              <w:rStyle w:val="PlaceholderText"/>
              <w:sz w:val="24"/>
              <w:szCs w:val="24"/>
            </w:rPr>
            <w:t>Click or tap here to enter text.</w:t>
          </w:r>
        </w:p>
      </w:docPartBody>
    </w:docPart>
    <w:docPart>
      <w:docPartPr>
        <w:name w:val="C73465E2CE97492083F67D42EE40CF95"/>
        <w:category>
          <w:name w:val="General"/>
          <w:gallery w:val="placeholder"/>
        </w:category>
        <w:types>
          <w:type w:val="bbPlcHdr"/>
        </w:types>
        <w:behaviors>
          <w:behavior w:val="content"/>
        </w:behaviors>
        <w:guid w:val="{DF925262-28C0-48A9-BD97-639AF9E645C7}"/>
      </w:docPartPr>
      <w:docPartBody>
        <w:p w:rsidR="00660B92" w:rsidRDefault="00F03AA1" w:rsidP="00F03AA1">
          <w:pPr>
            <w:pStyle w:val="C73465E2CE97492083F67D42EE40CF951"/>
          </w:pPr>
          <w:r w:rsidRPr="00C02784">
            <w:rPr>
              <w:rStyle w:val="PlaceholderText"/>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Light">
    <w:altName w:val="Calibri"/>
    <w:panose1 w:val="000000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A1"/>
    <w:rsid w:val="00660B92"/>
    <w:rsid w:val="007437F7"/>
    <w:rsid w:val="007438E1"/>
    <w:rsid w:val="007F43E0"/>
    <w:rsid w:val="00A25CE1"/>
    <w:rsid w:val="00E45A2B"/>
    <w:rsid w:val="00F03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3AA1"/>
    <w:rPr>
      <w:color w:val="808080"/>
    </w:rPr>
  </w:style>
  <w:style w:type="paragraph" w:customStyle="1" w:styleId="F054AFC6CF35495C85D237D1E37E259B1">
    <w:name w:val="F054AFC6CF35495C85D237D1E37E259B1"/>
    <w:rsid w:val="00F03AA1"/>
    <w:pPr>
      <w:spacing w:after="0" w:line="240" w:lineRule="auto"/>
    </w:pPr>
    <w:rPr>
      <w:rFonts w:eastAsiaTheme="minorHAnsi"/>
    </w:rPr>
  </w:style>
  <w:style w:type="paragraph" w:customStyle="1" w:styleId="C97AFE0901CF4ECFB24486E6D6CC5A8A1">
    <w:name w:val="C97AFE0901CF4ECFB24486E6D6CC5A8A1"/>
    <w:rsid w:val="00F03AA1"/>
    <w:pPr>
      <w:spacing w:after="0" w:line="240" w:lineRule="auto"/>
    </w:pPr>
    <w:rPr>
      <w:rFonts w:eastAsiaTheme="minorHAnsi"/>
    </w:rPr>
  </w:style>
  <w:style w:type="paragraph" w:customStyle="1" w:styleId="7AA1E928FD4B4339B917C161C54469991">
    <w:name w:val="7AA1E928FD4B4339B917C161C54469991"/>
    <w:rsid w:val="00F03AA1"/>
    <w:pPr>
      <w:spacing w:after="0" w:line="240" w:lineRule="auto"/>
    </w:pPr>
    <w:rPr>
      <w:rFonts w:eastAsiaTheme="minorHAnsi"/>
    </w:rPr>
  </w:style>
  <w:style w:type="paragraph" w:customStyle="1" w:styleId="BA59B1C5A2D045C0A7331400929851DD1">
    <w:name w:val="BA59B1C5A2D045C0A7331400929851DD1"/>
    <w:rsid w:val="00F03AA1"/>
    <w:pPr>
      <w:spacing w:after="0" w:line="240" w:lineRule="auto"/>
    </w:pPr>
    <w:rPr>
      <w:rFonts w:eastAsiaTheme="minorHAnsi"/>
    </w:rPr>
  </w:style>
  <w:style w:type="paragraph" w:customStyle="1" w:styleId="1BAE7364C3304B9DAF02D2B5D6F093871">
    <w:name w:val="1BAE7364C3304B9DAF02D2B5D6F093871"/>
    <w:rsid w:val="00F03AA1"/>
    <w:pPr>
      <w:spacing w:after="0" w:line="240" w:lineRule="auto"/>
    </w:pPr>
    <w:rPr>
      <w:rFonts w:eastAsiaTheme="minorHAnsi"/>
    </w:rPr>
  </w:style>
  <w:style w:type="paragraph" w:customStyle="1" w:styleId="4AFE51CBD6ED4A219FC1BA8623C5B2921">
    <w:name w:val="4AFE51CBD6ED4A219FC1BA8623C5B2921"/>
    <w:rsid w:val="00F03AA1"/>
    <w:pPr>
      <w:spacing w:after="0" w:line="240" w:lineRule="auto"/>
    </w:pPr>
    <w:rPr>
      <w:rFonts w:eastAsiaTheme="minorHAnsi"/>
    </w:rPr>
  </w:style>
  <w:style w:type="paragraph" w:customStyle="1" w:styleId="25E6CBB1B30E48189EFD64168D20F3212">
    <w:name w:val="25E6CBB1B30E48189EFD64168D20F3212"/>
    <w:rsid w:val="00F03AA1"/>
    <w:pPr>
      <w:spacing w:after="0" w:line="240" w:lineRule="auto"/>
    </w:pPr>
    <w:rPr>
      <w:rFonts w:eastAsiaTheme="minorHAnsi"/>
    </w:rPr>
  </w:style>
  <w:style w:type="paragraph" w:customStyle="1" w:styleId="951E211406384A99BC590FE6647E64071">
    <w:name w:val="951E211406384A99BC590FE6647E64071"/>
    <w:rsid w:val="00F03AA1"/>
    <w:pPr>
      <w:spacing w:after="0" w:line="240" w:lineRule="auto"/>
    </w:pPr>
    <w:rPr>
      <w:rFonts w:eastAsiaTheme="minorHAnsi"/>
    </w:rPr>
  </w:style>
  <w:style w:type="paragraph" w:customStyle="1" w:styleId="F266F855F65E45BDB1419DC1755A6B3C1">
    <w:name w:val="F266F855F65E45BDB1419DC1755A6B3C1"/>
    <w:rsid w:val="00F03AA1"/>
    <w:pPr>
      <w:spacing w:after="0" w:line="240" w:lineRule="auto"/>
    </w:pPr>
    <w:rPr>
      <w:rFonts w:eastAsiaTheme="minorHAnsi"/>
    </w:rPr>
  </w:style>
  <w:style w:type="paragraph" w:customStyle="1" w:styleId="C73465E2CE97492083F67D42EE40CF951">
    <w:name w:val="C73465E2CE97492083F67D42EE40CF951"/>
    <w:rsid w:val="00F03AA1"/>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88ED7813F0B44E9844805EDE4B6E36" ma:contentTypeVersion="12" ma:contentTypeDescription="Create a new document." ma:contentTypeScope="" ma:versionID="80f4990e2c23772572555129e4fe69b5">
  <xsd:schema xmlns:xsd="http://www.w3.org/2001/XMLSchema" xmlns:xs="http://www.w3.org/2001/XMLSchema" xmlns:p="http://schemas.microsoft.com/office/2006/metadata/properties" xmlns:ns2="db5a23bd-7e76-484d-b099-52a327c5a528" xmlns:ns3="46a348f4-554e-4eff-a440-5317e5922fa6" targetNamespace="http://schemas.microsoft.com/office/2006/metadata/properties" ma:root="true" ma:fieldsID="27e9384860ea74cf02a95b8f8b0461df" ns2:_="" ns3:_="">
    <xsd:import namespace="db5a23bd-7e76-484d-b099-52a327c5a528"/>
    <xsd:import namespace="46a348f4-554e-4eff-a440-5317e5922f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a23bd-7e76-484d-b099-52a327c5a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a348f4-554e-4eff-a440-5317e5922f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28DB9-00A0-4C3B-A556-0F87DE99F04D}">
  <ds:schemaRefs>
    <ds:schemaRef ds:uri="http://schemas.openxmlformats.org/officeDocument/2006/bibliography"/>
  </ds:schemaRefs>
</ds:datastoreItem>
</file>

<file path=customXml/itemProps2.xml><?xml version="1.0" encoding="utf-8"?>
<ds:datastoreItem xmlns:ds="http://schemas.openxmlformats.org/officeDocument/2006/customXml" ds:itemID="{03317BE2-623A-4B0B-9E39-AFE5EA52B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a23bd-7e76-484d-b099-52a327c5a528"/>
    <ds:schemaRef ds:uri="46a348f4-554e-4eff-a440-5317e5922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EF54DC-E5DC-4D17-95B9-3560EE5B6780}">
  <ds:schemaRefs>
    <ds:schemaRef ds:uri="http://schemas.microsoft.com/sharepoint/v3/contenttype/forms"/>
  </ds:schemaRefs>
</ds:datastoreItem>
</file>

<file path=customXml/itemProps4.xml><?xml version="1.0" encoding="utf-8"?>
<ds:datastoreItem xmlns:ds="http://schemas.openxmlformats.org/officeDocument/2006/customXml" ds:itemID="{DF96110F-47BB-403A-88F1-AF5A7C23DC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Ridl</dc:creator>
  <cp:keywords/>
  <dc:description/>
  <cp:lastModifiedBy>Tessa Vaschel</cp:lastModifiedBy>
  <cp:revision>21</cp:revision>
  <cp:lastPrinted>2018-11-08T20:13:00Z</cp:lastPrinted>
  <dcterms:created xsi:type="dcterms:W3CDTF">2019-07-15T21:37:00Z</dcterms:created>
  <dcterms:modified xsi:type="dcterms:W3CDTF">2021-05-21T23:22:00Z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0x0101009E88ED7813F0B44E9844805EDE4B6E36</vt:lpwstr>
  </property>
</Properties>
</file>